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8C74C">
      <w:pPr>
        <w:widowControl/>
        <w:spacing w:before="100" w:beforeAutospacing="1" w:after="100" w:afterAutospacing="1"/>
        <w:jc w:val="center"/>
        <w:outlineLvl w:val="1"/>
        <w:rPr>
          <w:rFonts w:ascii="宋体" w:hAnsi="宋体"/>
          <w:b/>
          <w:kern w:val="0"/>
          <w:sz w:val="44"/>
          <w:szCs w:val="44"/>
        </w:rPr>
      </w:pPr>
    </w:p>
    <w:p w14:paraId="735274BD">
      <w:pPr>
        <w:widowControl/>
        <w:spacing w:before="100" w:beforeAutospacing="1" w:after="100" w:afterAutospacing="1"/>
        <w:jc w:val="center"/>
        <w:outlineLvl w:val="1"/>
        <w:rPr>
          <w:rFonts w:ascii="宋体" w:hAnsi="宋体"/>
          <w:b/>
          <w:kern w:val="0"/>
          <w:sz w:val="44"/>
          <w:szCs w:val="44"/>
        </w:rPr>
      </w:pPr>
    </w:p>
    <w:p w14:paraId="3D557776">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托克逊县林果业技术推广服务中心（林果业研究开发中心）2024年单位预算公开</w:t>
      </w:r>
    </w:p>
    <w:p w14:paraId="12D4CD00">
      <w:pPr>
        <w:widowControl/>
        <w:spacing w:before="100" w:beforeAutospacing="1" w:after="100" w:afterAutospacing="1"/>
        <w:jc w:val="center"/>
        <w:outlineLvl w:val="1"/>
        <w:rPr>
          <w:rFonts w:ascii="宋体" w:hAnsi="宋体"/>
          <w:b/>
          <w:kern w:val="0"/>
          <w:sz w:val="44"/>
          <w:szCs w:val="44"/>
        </w:rPr>
      </w:pPr>
    </w:p>
    <w:p w14:paraId="08C93865">
      <w:pPr>
        <w:widowControl/>
        <w:spacing w:before="100" w:beforeAutospacing="1" w:after="100" w:afterAutospacing="1"/>
        <w:jc w:val="center"/>
        <w:outlineLvl w:val="1"/>
        <w:rPr>
          <w:rFonts w:ascii="宋体" w:hAnsi="宋体"/>
          <w:b/>
          <w:kern w:val="0"/>
          <w:sz w:val="44"/>
          <w:szCs w:val="44"/>
        </w:rPr>
      </w:pPr>
    </w:p>
    <w:p w14:paraId="2A85216E">
      <w:pPr>
        <w:widowControl/>
        <w:spacing w:before="100" w:beforeAutospacing="1" w:after="100" w:afterAutospacing="1"/>
        <w:jc w:val="center"/>
        <w:outlineLvl w:val="1"/>
        <w:rPr>
          <w:rFonts w:ascii="宋体" w:hAnsi="宋体"/>
          <w:b/>
          <w:kern w:val="0"/>
          <w:sz w:val="44"/>
          <w:szCs w:val="44"/>
        </w:rPr>
      </w:pPr>
    </w:p>
    <w:p w14:paraId="50604F47">
      <w:pPr>
        <w:widowControl/>
        <w:spacing w:before="100" w:beforeAutospacing="1" w:after="100" w:afterAutospacing="1"/>
        <w:jc w:val="center"/>
        <w:outlineLvl w:val="1"/>
        <w:rPr>
          <w:rFonts w:ascii="宋体" w:hAnsi="宋体"/>
          <w:b/>
          <w:kern w:val="0"/>
          <w:sz w:val="44"/>
          <w:szCs w:val="44"/>
        </w:rPr>
      </w:pPr>
    </w:p>
    <w:p w14:paraId="19CE3A3A">
      <w:pPr>
        <w:widowControl/>
        <w:spacing w:before="100" w:beforeAutospacing="1" w:after="100" w:afterAutospacing="1"/>
        <w:jc w:val="center"/>
        <w:outlineLvl w:val="1"/>
        <w:rPr>
          <w:rFonts w:ascii="宋体" w:hAnsi="宋体"/>
          <w:b/>
          <w:kern w:val="0"/>
          <w:sz w:val="44"/>
          <w:szCs w:val="44"/>
        </w:rPr>
      </w:pPr>
    </w:p>
    <w:p w14:paraId="179C77F9">
      <w:pPr>
        <w:widowControl/>
        <w:spacing w:before="100" w:beforeAutospacing="1" w:after="100" w:afterAutospacing="1"/>
        <w:jc w:val="center"/>
        <w:outlineLvl w:val="1"/>
        <w:rPr>
          <w:rFonts w:ascii="宋体" w:hAnsi="宋体"/>
          <w:b/>
          <w:kern w:val="0"/>
          <w:sz w:val="44"/>
          <w:szCs w:val="44"/>
        </w:rPr>
      </w:pPr>
    </w:p>
    <w:p w14:paraId="68B34812">
      <w:pPr>
        <w:widowControl/>
        <w:spacing w:before="100" w:beforeAutospacing="1" w:after="100" w:afterAutospacing="1"/>
        <w:jc w:val="center"/>
        <w:outlineLvl w:val="1"/>
        <w:rPr>
          <w:rFonts w:ascii="宋体" w:hAnsi="宋体"/>
          <w:b/>
          <w:kern w:val="0"/>
          <w:sz w:val="44"/>
          <w:szCs w:val="44"/>
        </w:rPr>
      </w:pPr>
    </w:p>
    <w:p w14:paraId="40E0D8B8">
      <w:pPr>
        <w:widowControl/>
        <w:spacing w:before="100" w:beforeAutospacing="1" w:after="100" w:afterAutospacing="1"/>
        <w:jc w:val="center"/>
        <w:outlineLvl w:val="1"/>
        <w:rPr>
          <w:rFonts w:ascii="宋体" w:hAnsi="宋体"/>
          <w:b/>
          <w:kern w:val="0"/>
          <w:sz w:val="44"/>
          <w:szCs w:val="44"/>
        </w:rPr>
      </w:pPr>
    </w:p>
    <w:p w14:paraId="0CE6E031">
      <w:pPr>
        <w:widowControl/>
        <w:spacing w:before="100" w:beforeAutospacing="1" w:after="100" w:afterAutospacing="1"/>
        <w:jc w:val="center"/>
        <w:outlineLvl w:val="1"/>
        <w:rPr>
          <w:rFonts w:ascii="宋体" w:hAnsi="宋体"/>
          <w:b/>
          <w:kern w:val="0"/>
          <w:sz w:val="44"/>
          <w:szCs w:val="44"/>
        </w:rPr>
      </w:pPr>
    </w:p>
    <w:p w14:paraId="10336702">
      <w:pPr>
        <w:widowControl/>
        <w:spacing w:before="100" w:beforeAutospacing="1" w:after="100" w:afterAutospacing="1"/>
        <w:jc w:val="center"/>
        <w:outlineLvl w:val="1"/>
        <w:rPr>
          <w:rFonts w:ascii="宋体" w:hAnsi="宋体"/>
          <w:b/>
          <w:kern w:val="0"/>
          <w:sz w:val="44"/>
          <w:szCs w:val="44"/>
        </w:rPr>
      </w:pPr>
    </w:p>
    <w:p w14:paraId="63B29EDA">
      <w:pPr>
        <w:widowControl/>
        <w:spacing w:before="100" w:beforeAutospacing="1" w:after="100" w:afterAutospacing="1"/>
        <w:jc w:val="both"/>
        <w:outlineLvl w:val="1"/>
        <w:rPr>
          <w:rFonts w:ascii="宋体" w:hAnsi="宋体"/>
          <w:b/>
          <w:kern w:val="0"/>
          <w:sz w:val="44"/>
          <w:szCs w:val="44"/>
        </w:rPr>
      </w:pPr>
    </w:p>
    <w:p w14:paraId="5684F06E">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450880A1">
      <w:pPr>
        <w:widowControl/>
        <w:spacing w:line="600" w:lineRule="exact"/>
        <w:ind w:firstLine="883" w:firstLineChars="200"/>
        <w:outlineLvl w:val="1"/>
        <w:rPr>
          <w:rFonts w:ascii="宋体" w:hAnsi="宋体"/>
          <w:b/>
          <w:kern w:val="0"/>
          <w:sz w:val="44"/>
          <w:szCs w:val="44"/>
        </w:rPr>
      </w:pPr>
    </w:p>
    <w:p w14:paraId="723B841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04669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5845629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8E4F9A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034B37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78E48A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885DE7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2B4B48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97E807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65129AB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5C6174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B77CC7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DECE57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42C3B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FFE45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8CFEF0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5C128E0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一、关于托克逊县林果业技术推广服务中心（林果业研究开发中心）单位2024年收支预算情况的总体说明</w:t>
      </w:r>
    </w:p>
    <w:p w14:paraId="4EDF875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二、关于托克逊县林果业技术推广服务中心（林果业研究开发中心）单位2024年收入预算情况说明</w:t>
      </w:r>
    </w:p>
    <w:p w14:paraId="70573A6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三、关于托克逊县林果业技术推广服务中心（林果业研究开发中心）单位2024年支出预算情况说明</w:t>
      </w:r>
    </w:p>
    <w:p w14:paraId="5D67F3D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四、关于托克逊县林果业技术推广服务中心（林果业研究开发中心）单位2024年财政拨款收支预算情况的总体说明</w:t>
      </w:r>
    </w:p>
    <w:p w14:paraId="7802F73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五、关于托克逊县林果业技术推广服务中心（林果业研究开发中心）单位2024年一般公共预算当年拨款情况说明</w:t>
      </w:r>
    </w:p>
    <w:p w14:paraId="24D1FC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六、关于托克逊县林果业技术推广服务中心（林果业研究开发中心）单位2024年一般公共预算基本支出情况说明</w:t>
      </w:r>
    </w:p>
    <w:p w14:paraId="26CEA61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七、关于托克逊县林果业技术推广服务中心（林果业研究开发中心）单位2024年一般公共预算项目支出情况说明</w:t>
      </w:r>
    </w:p>
    <w:p w14:paraId="60C7744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八、关于托克逊县林果业技术推广服务中心（林果业研究开发中心）单位2024年政府性基金预算拨款情况说明</w:t>
      </w:r>
    </w:p>
    <w:p w14:paraId="5EC5E9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九、关于托克逊县林果业技术推广服务中心（林果业研究开发中心）单位2024年国有资本经营预算拨款情况说明</w:t>
      </w:r>
    </w:p>
    <w:p w14:paraId="69969FD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十、关于托克逊县林果业技术推广服务中心（林果业研究开发中心）单位2024年财政拨款“三公”经费预算情况说明</w:t>
      </w:r>
    </w:p>
    <w:p w14:paraId="527F4CD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十一、关于托克逊县林果业技术推广服务中心（林果业研究开发中心）单位2024年上年结转结余预算情况说明</w:t>
      </w:r>
    </w:p>
    <w:p w14:paraId="78B34AA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14439F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16FB8D5">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36127488">
      <w:pPr>
        <w:widowControl/>
        <w:jc w:val="center"/>
        <w:outlineLvl w:val="1"/>
        <w:rPr>
          <w:rFonts w:ascii="宋体" w:hAnsi="宋体"/>
          <w:b/>
          <w:kern w:val="0"/>
          <w:sz w:val="32"/>
          <w:szCs w:val="32"/>
        </w:rPr>
      </w:pPr>
    </w:p>
    <w:p w14:paraId="7D0D653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5F1C6AE">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1、贯彻落实国家、自治区、地区有关林果业发展的方针、政策、法律、法规。</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2、负责制定全县林果业技术推广计划并组织实施，推广林果种植技术、科学施肥和新品种的引进、试验、示范等。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3、负责拟定全县林果科技发展规划、科研计划、并组织实施。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4、负责葡萄病虫害预测、防治指导、检疫、农药管理等工作。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5、负责拟定全县林果业技术骨干和农民技术员的培训规划、计划及专业继续教育的组织实施。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6、负责做好林果科技项目的编制、立项、申报和组织实施。</w:t>
      </w:r>
    </w:p>
    <w:p w14:paraId="275FBBE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1EB7893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托克逊县林果业技术推广服务中心（林果业研究开发中心）单位无下属预算单位，下设3个处室，分别是：办公室、财务室、林果办</w:t>
      </w:r>
      <w:r>
        <w:rPr>
          <w:rFonts w:hint="eastAsia" w:ascii="仿宋_GB2312" w:hAnsi="宋体" w:eastAsia="仿宋_GB2312" w:cs="宋体"/>
          <w:kern w:val="0"/>
          <w:sz w:val="32"/>
          <w:szCs w:val="32"/>
        </w:rPr>
        <w:t>。</w:t>
      </w:r>
    </w:p>
    <w:p w14:paraId="02171092">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托克逊县林果业技术推广服务中心（林果业研究开发中心）单位编制数11，实有人数9人，其中：在职9人，增加0人；退休0人，增加0人；离休0人，增加0人。</w:t>
      </w:r>
    </w:p>
    <w:p w14:paraId="49E35681">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17A65D0">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3FA0A9F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A3A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11A5349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08" w:type="dxa"/>
            <w:tcBorders>
              <w:top w:val="nil"/>
              <w:left w:val="nil"/>
              <w:bottom w:val="nil"/>
              <w:right w:val="nil"/>
            </w:tcBorders>
          </w:tcPr>
          <w:p w14:paraId="09DE24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EC6EE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801028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9CB13E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3B752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0BECBB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229940B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C543FC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720E32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3BAF9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D9FC5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7B2992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309.76</w:t>
            </w:r>
          </w:p>
        </w:tc>
        <w:tc>
          <w:tcPr>
            <w:tcW w:w="2693" w:type="dxa"/>
            <w:tcBorders>
              <w:top w:val="nil"/>
              <w:left w:val="nil"/>
              <w:bottom w:val="single" w:color="auto" w:sz="4" w:space="0"/>
              <w:right w:val="nil"/>
            </w:tcBorders>
            <w:shd w:val="clear" w:color="auto" w:fill="auto"/>
            <w:noWrap/>
            <w:vAlign w:val="center"/>
          </w:tcPr>
          <w:p w14:paraId="29AB52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779C7C">
            <w:pPr>
              <w:widowControl/>
              <w:spacing w:line="300" w:lineRule="exact"/>
              <w:jc w:val="right"/>
              <w:rPr>
                <w:rFonts w:ascii="仿宋_GB2312" w:hAnsi="宋体" w:eastAsia="仿宋_GB2312" w:cs="宋体"/>
                <w:kern w:val="0"/>
                <w:sz w:val="18"/>
                <w:szCs w:val="18"/>
              </w:rPr>
            </w:pPr>
          </w:p>
        </w:tc>
      </w:tr>
      <w:tr w14:paraId="2212C8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0CC14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F606C6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300.95</w:t>
            </w:r>
          </w:p>
        </w:tc>
        <w:tc>
          <w:tcPr>
            <w:tcW w:w="2693" w:type="dxa"/>
            <w:tcBorders>
              <w:top w:val="nil"/>
              <w:left w:val="nil"/>
              <w:bottom w:val="single" w:color="auto" w:sz="4" w:space="0"/>
              <w:right w:val="nil"/>
            </w:tcBorders>
            <w:shd w:val="clear" w:color="auto" w:fill="auto"/>
            <w:noWrap/>
            <w:vAlign w:val="center"/>
          </w:tcPr>
          <w:p w14:paraId="312CA0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12BE14">
            <w:pPr>
              <w:widowControl/>
              <w:spacing w:line="300" w:lineRule="exact"/>
              <w:jc w:val="right"/>
              <w:rPr>
                <w:rFonts w:ascii="仿宋_GB2312" w:hAnsi="宋体" w:eastAsia="仿宋_GB2312" w:cs="宋体"/>
                <w:kern w:val="0"/>
                <w:sz w:val="18"/>
                <w:szCs w:val="18"/>
              </w:rPr>
            </w:pPr>
          </w:p>
        </w:tc>
      </w:tr>
      <w:tr w14:paraId="02309E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9927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F9D7F6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180.95</w:t>
            </w:r>
          </w:p>
        </w:tc>
        <w:tc>
          <w:tcPr>
            <w:tcW w:w="2693" w:type="dxa"/>
            <w:tcBorders>
              <w:top w:val="nil"/>
              <w:left w:val="nil"/>
              <w:bottom w:val="single" w:color="auto" w:sz="4" w:space="0"/>
              <w:right w:val="nil"/>
            </w:tcBorders>
            <w:shd w:val="clear" w:color="auto" w:fill="auto"/>
            <w:noWrap/>
            <w:vAlign w:val="center"/>
          </w:tcPr>
          <w:p w14:paraId="782E21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BFB933">
            <w:pPr>
              <w:widowControl/>
              <w:spacing w:line="300" w:lineRule="exact"/>
              <w:jc w:val="right"/>
              <w:rPr>
                <w:rFonts w:ascii="仿宋_GB2312" w:hAnsi="宋体" w:eastAsia="仿宋_GB2312" w:cs="宋体"/>
                <w:kern w:val="0"/>
                <w:sz w:val="18"/>
                <w:szCs w:val="18"/>
              </w:rPr>
            </w:pPr>
          </w:p>
        </w:tc>
      </w:tr>
      <w:tr w14:paraId="203FE5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44928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7B59DD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120.00</w:t>
            </w:r>
          </w:p>
        </w:tc>
        <w:tc>
          <w:tcPr>
            <w:tcW w:w="2693" w:type="dxa"/>
            <w:tcBorders>
              <w:top w:val="nil"/>
              <w:left w:val="nil"/>
              <w:bottom w:val="single" w:color="auto" w:sz="4" w:space="0"/>
              <w:right w:val="nil"/>
            </w:tcBorders>
            <w:shd w:val="clear" w:color="auto" w:fill="auto"/>
            <w:noWrap/>
            <w:vAlign w:val="center"/>
          </w:tcPr>
          <w:p w14:paraId="1D75CB7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0BD6E5">
            <w:pPr>
              <w:widowControl/>
              <w:spacing w:line="300" w:lineRule="exact"/>
              <w:jc w:val="right"/>
              <w:rPr>
                <w:rFonts w:ascii="仿宋_GB2312" w:hAnsi="宋体" w:eastAsia="仿宋_GB2312" w:cs="宋体"/>
                <w:kern w:val="0"/>
                <w:sz w:val="18"/>
                <w:szCs w:val="18"/>
              </w:rPr>
            </w:pPr>
          </w:p>
        </w:tc>
      </w:tr>
      <w:tr w14:paraId="6F1F80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4BF00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244BD9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2B5E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D9B5C8">
            <w:pPr>
              <w:widowControl/>
              <w:spacing w:line="300" w:lineRule="exact"/>
              <w:jc w:val="right"/>
              <w:rPr>
                <w:rFonts w:ascii="仿宋_GB2312" w:hAnsi="宋体" w:eastAsia="仿宋_GB2312" w:cs="宋体"/>
                <w:kern w:val="0"/>
                <w:sz w:val="18"/>
                <w:szCs w:val="18"/>
              </w:rPr>
            </w:pPr>
          </w:p>
        </w:tc>
      </w:tr>
      <w:tr w14:paraId="311165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81C24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B07FCF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8110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6057B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3.86</w:t>
            </w:r>
          </w:p>
        </w:tc>
      </w:tr>
      <w:tr w14:paraId="356A30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5D0F0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415C7A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98F1C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818F7A">
            <w:pPr>
              <w:widowControl/>
              <w:spacing w:line="300" w:lineRule="exact"/>
              <w:jc w:val="right"/>
              <w:rPr>
                <w:rFonts w:ascii="仿宋_GB2312" w:hAnsi="宋体" w:eastAsia="仿宋_GB2312" w:cs="宋体"/>
                <w:kern w:val="0"/>
                <w:sz w:val="18"/>
                <w:szCs w:val="18"/>
              </w:rPr>
            </w:pPr>
          </w:p>
        </w:tc>
      </w:tr>
      <w:tr w14:paraId="59689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C5691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15D379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029E0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8E413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18.83</w:t>
            </w:r>
          </w:p>
        </w:tc>
      </w:tr>
      <w:tr w14:paraId="1AA4DA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41E3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6CB7D3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907F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7272A4">
            <w:pPr>
              <w:widowControl/>
              <w:spacing w:line="300" w:lineRule="exact"/>
              <w:jc w:val="right"/>
              <w:rPr>
                <w:rFonts w:ascii="仿宋_GB2312" w:hAnsi="宋体" w:eastAsia="仿宋_GB2312" w:cs="宋体"/>
                <w:kern w:val="0"/>
                <w:sz w:val="18"/>
                <w:szCs w:val="18"/>
              </w:rPr>
            </w:pPr>
          </w:p>
        </w:tc>
      </w:tr>
      <w:tr w14:paraId="337828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59108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10DAD0A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82409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F5097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7.99</w:t>
            </w:r>
          </w:p>
        </w:tc>
      </w:tr>
      <w:tr w14:paraId="2014C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B347B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2FD3362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4D288D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D83277">
            <w:pPr>
              <w:widowControl/>
              <w:spacing w:line="300" w:lineRule="exact"/>
              <w:jc w:val="right"/>
              <w:rPr>
                <w:rFonts w:ascii="仿宋_GB2312" w:hAnsi="宋体" w:eastAsia="仿宋_GB2312" w:cs="宋体"/>
                <w:kern w:val="0"/>
                <w:sz w:val="18"/>
                <w:szCs w:val="18"/>
              </w:rPr>
            </w:pPr>
          </w:p>
        </w:tc>
      </w:tr>
      <w:tr w14:paraId="5E717D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FB5A3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0BFCBE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8.81</w:t>
            </w:r>
          </w:p>
        </w:tc>
        <w:tc>
          <w:tcPr>
            <w:tcW w:w="2693" w:type="dxa"/>
            <w:tcBorders>
              <w:top w:val="nil"/>
              <w:left w:val="nil"/>
              <w:bottom w:val="single" w:color="auto" w:sz="4" w:space="0"/>
              <w:right w:val="nil"/>
            </w:tcBorders>
            <w:shd w:val="clear" w:color="auto" w:fill="auto"/>
            <w:noWrap/>
            <w:vAlign w:val="center"/>
          </w:tcPr>
          <w:p w14:paraId="38FDA53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B93D4C">
            <w:pPr>
              <w:widowControl/>
              <w:spacing w:line="300" w:lineRule="exact"/>
              <w:jc w:val="right"/>
              <w:rPr>
                <w:rFonts w:ascii="仿宋_GB2312" w:hAnsi="宋体" w:eastAsia="仿宋_GB2312" w:cs="宋体"/>
                <w:kern w:val="0"/>
                <w:sz w:val="18"/>
                <w:szCs w:val="18"/>
              </w:rPr>
            </w:pPr>
          </w:p>
        </w:tc>
      </w:tr>
      <w:tr w14:paraId="0A6798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E973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1082A5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4DFC3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D0A57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267.98</w:t>
            </w:r>
          </w:p>
        </w:tc>
      </w:tr>
      <w:tr w14:paraId="44E4B3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3FF77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8051A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D4DF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95121C">
            <w:pPr>
              <w:widowControl/>
              <w:spacing w:line="300" w:lineRule="exact"/>
              <w:jc w:val="right"/>
              <w:rPr>
                <w:rFonts w:ascii="仿宋_GB2312" w:hAnsi="宋体" w:eastAsia="仿宋_GB2312" w:cs="宋体"/>
                <w:kern w:val="0"/>
                <w:sz w:val="18"/>
                <w:szCs w:val="18"/>
              </w:rPr>
            </w:pPr>
          </w:p>
        </w:tc>
      </w:tr>
      <w:tr w14:paraId="612E9F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C56FF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5641B4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C76A1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189C3E">
            <w:pPr>
              <w:widowControl/>
              <w:spacing w:line="300" w:lineRule="exact"/>
              <w:jc w:val="right"/>
              <w:rPr>
                <w:rFonts w:ascii="仿宋_GB2312" w:hAnsi="宋体" w:eastAsia="仿宋_GB2312" w:cs="宋体"/>
                <w:kern w:val="0"/>
                <w:sz w:val="18"/>
                <w:szCs w:val="18"/>
              </w:rPr>
            </w:pPr>
          </w:p>
        </w:tc>
      </w:tr>
      <w:tr w14:paraId="787A0E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B8852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5D82FA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A8423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0185E1">
            <w:pPr>
              <w:widowControl/>
              <w:spacing w:line="300" w:lineRule="exact"/>
              <w:jc w:val="right"/>
              <w:rPr>
                <w:rFonts w:ascii="仿宋_GB2312" w:hAnsi="宋体" w:eastAsia="仿宋_GB2312" w:cs="宋体"/>
                <w:kern w:val="0"/>
                <w:sz w:val="18"/>
                <w:szCs w:val="18"/>
              </w:rPr>
            </w:pPr>
          </w:p>
        </w:tc>
      </w:tr>
      <w:tr w14:paraId="4044A6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904D7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23F8CEB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8.81</w:t>
            </w:r>
          </w:p>
        </w:tc>
        <w:tc>
          <w:tcPr>
            <w:tcW w:w="2693" w:type="dxa"/>
            <w:tcBorders>
              <w:top w:val="nil"/>
              <w:left w:val="nil"/>
              <w:bottom w:val="single" w:color="auto" w:sz="4" w:space="0"/>
              <w:right w:val="nil"/>
            </w:tcBorders>
            <w:shd w:val="clear" w:color="auto" w:fill="auto"/>
            <w:noWrap/>
            <w:vAlign w:val="center"/>
          </w:tcPr>
          <w:p w14:paraId="1B1FC98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841C76">
            <w:pPr>
              <w:widowControl/>
              <w:spacing w:line="300" w:lineRule="exact"/>
              <w:jc w:val="right"/>
              <w:rPr>
                <w:rFonts w:ascii="仿宋_GB2312" w:hAnsi="宋体" w:eastAsia="仿宋_GB2312" w:cs="宋体"/>
                <w:kern w:val="0"/>
                <w:sz w:val="18"/>
                <w:szCs w:val="18"/>
              </w:rPr>
            </w:pPr>
          </w:p>
        </w:tc>
      </w:tr>
      <w:tr w14:paraId="5DCC84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B32E0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8F878C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3.86</w:t>
            </w:r>
          </w:p>
        </w:tc>
        <w:tc>
          <w:tcPr>
            <w:tcW w:w="2693" w:type="dxa"/>
            <w:tcBorders>
              <w:top w:val="nil"/>
              <w:left w:val="nil"/>
              <w:bottom w:val="single" w:color="auto" w:sz="4" w:space="0"/>
              <w:right w:val="nil"/>
            </w:tcBorders>
            <w:shd w:val="clear" w:color="auto" w:fill="auto"/>
            <w:noWrap/>
            <w:vAlign w:val="center"/>
          </w:tcPr>
          <w:p w14:paraId="3F3DA4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E0D15C">
            <w:pPr>
              <w:widowControl/>
              <w:spacing w:line="300" w:lineRule="exact"/>
              <w:jc w:val="right"/>
              <w:rPr>
                <w:rFonts w:ascii="仿宋_GB2312" w:hAnsi="宋体" w:eastAsia="仿宋_GB2312" w:cs="宋体"/>
                <w:kern w:val="0"/>
                <w:sz w:val="18"/>
                <w:szCs w:val="18"/>
              </w:rPr>
            </w:pPr>
          </w:p>
        </w:tc>
      </w:tr>
      <w:tr w14:paraId="06B808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FE209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53483D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3.86</w:t>
            </w:r>
          </w:p>
        </w:tc>
        <w:tc>
          <w:tcPr>
            <w:tcW w:w="2693" w:type="dxa"/>
            <w:tcBorders>
              <w:top w:val="nil"/>
              <w:left w:val="nil"/>
              <w:bottom w:val="single" w:color="auto" w:sz="4" w:space="0"/>
              <w:right w:val="nil"/>
            </w:tcBorders>
            <w:shd w:val="clear" w:color="auto" w:fill="auto"/>
            <w:noWrap/>
            <w:vAlign w:val="center"/>
          </w:tcPr>
          <w:p w14:paraId="7AB394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5B46CD">
            <w:pPr>
              <w:widowControl/>
              <w:spacing w:line="300" w:lineRule="exact"/>
              <w:jc w:val="right"/>
              <w:rPr>
                <w:rFonts w:ascii="仿宋_GB2312" w:hAnsi="宋体" w:eastAsia="仿宋_GB2312" w:cs="宋体"/>
                <w:kern w:val="0"/>
                <w:sz w:val="18"/>
                <w:szCs w:val="18"/>
              </w:rPr>
            </w:pPr>
          </w:p>
        </w:tc>
      </w:tr>
      <w:tr w14:paraId="79D8CA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387F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B93033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3.86</w:t>
            </w:r>
          </w:p>
        </w:tc>
        <w:tc>
          <w:tcPr>
            <w:tcW w:w="2693" w:type="dxa"/>
            <w:tcBorders>
              <w:top w:val="nil"/>
              <w:left w:val="nil"/>
              <w:bottom w:val="single" w:color="auto" w:sz="4" w:space="0"/>
              <w:right w:val="nil"/>
            </w:tcBorders>
            <w:shd w:val="clear" w:color="auto" w:fill="auto"/>
            <w:noWrap/>
            <w:vAlign w:val="center"/>
          </w:tcPr>
          <w:p w14:paraId="31EF74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4CA81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14.96</w:t>
            </w:r>
          </w:p>
        </w:tc>
      </w:tr>
      <w:tr w14:paraId="1E114E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D9A1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41BE54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37AB9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BD73D4">
            <w:pPr>
              <w:widowControl/>
              <w:spacing w:line="300" w:lineRule="exact"/>
              <w:jc w:val="right"/>
              <w:rPr>
                <w:rFonts w:ascii="仿宋_GB2312" w:hAnsi="宋体" w:eastAsia="仿宋_GB2312" w:cs="宋体"/>
                <w:kern w:val="0"/>
                <w:sz w:val="18"/>
                <w:szCs w:val="18"/>
              </w:rPr>
            </w:pPr>
          </w:p>
        </w:tc>
      </w:tr>
      <w:tr w14:paraId="5BE2CC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FF5C7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78A90D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E2E1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FDEFBC">
            <w:pPr>
              <w:widowControl/>
              <w:spacing w:line="300" w:lineRule="exact"/>
              <w:jc w:val="right"/>
              <w:rPr>
                <w:rFonts w:ascii="仿宋_GB2312" w:hAnsi="宋体" w:eastAsia="仿宋_GB2312" w:cs="宋体"/>
                <w:kern w:val="0"/>
                <w:sz w:val="18"/>
                <w:szCs w:val="18"/>
              </w:rPr>
            </w:pPr>
          </w:p>
        </w:tc>
      </w:tr>
      <w:tr w14:paraId="1D1BE0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D97A9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0410A4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A3470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BAB0C3">
            <w:pPr>
              <w:widowControl/>
              <w:spacing w:line="300" w:lineRule="exact"/>
              <w:jc w:val="right"/>
              <w:rPr>
                <w:rFonts w:ascii="仿宋_GB2312" w:hAnsi="宋体" w:eastAsia="仿宋_GB2312" w:cs="宋体"/>
                <w:kern w:val="0"/>
                <w:sz w:val="18"/>
                <w:szCs w:val="18"/>
              </w:rPr>
            </w:pPr>
          </w:p>
        </w:tc>
      </w:tr>
      <w:tr w14:paraId="025FBC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727A8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FD26DE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CECB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62ABA5">
            <w:pPr>
              <w:widowControl/>
              <w:spacing w:line="300" w:lineRule="exact"/>
              <w:jc w:val="right"/>
              <w:rPr>
                <w:rFonts w:ascii="仿宋_GB2312" w:hAnsi="宋体" w:eastAsia="仿宋_GB2312" w:cs="宋体"/>
                <w:kern w:val="0"/>
                <w:sz w:val="18"/>
                <w:szCs w:val="18"/>
              </w:rPr>
            </w:pPr>
          </w:p>
        </w:tc>
      </w:tr>
      <w:tr w14:paraId="03F822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C4A40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6BD5B22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1F8A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0034D8">
            <w:pPr>
              <w:widowControl/>
              <w:spacing w:line="300" w:lineRule="exact"/>
              <w:jc w:val="right"/>
              <w:rPr>
                <w:rFonts w:ascii="仿宋_GB2312" w:hAnsi="宋体" w:eastAsia="仿宋_GB2312" w:cs="宋体"/>
                <w:kern w:val="0"/>
                <w:sz w:val="18"/>
                <w:szCs w:val="18"/>
              </w:rPr>
            </w:pPr>
          </w:p>
        </w:tc>
      </w:tr>
      <w:tr w14:paraId="0E1FEC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5737C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A0329C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668D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4ADD7D">
            <w:pPr>
              <w:widowControl/>
              <w:spacing w:line="300" w:lineRule="exact"/>
              <w:jc w:val="right"/>
              <w:rPr>
                <w:rFonts w:ascii="仿宋_GB2312" w:hAnsi="宋体" w:eastAsia="仿宋_GB2312" w:cs="宋体"/>
                <w:kern w:val="0"/>
                <w:sz w:val="18"/>
                <w:szCs w:val="18"/>
              </w:rPr>
            </w:pPr>
          </w:p>
        </w:tc>
      </w:tr>
      <w:tr w14:paraId="144178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AEF73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84E48E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4EA2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B15CCA">
            <w:pPr>
              <w:widowControl/>
              <w:spacing w:line="300" w:lineRule="exact"/>
              <w:jc w:val="right"/>
              <w:rPr>
                <w:rFonts w:ascii="仿宋_GB2312" w:hAnsi="宋体" w:eastAsia="仿宋_GB2312" w:cs="宋体"/>
                <w:kern w:val="0"/>
                <w:sz w:val="18"/>
                <w:szCs w:val="18"/>
              </w:rPr>
            </w:pPr>
          </w:p>
        </w:tc>
      </w:tr>
      <w:tr w14:paraId="155BD8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B27BF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04AB52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1588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26E63F">
            <w:pPr>
              <w:widowControl/>
              <w:spacing w:line="300" w:lineRule="exact"/>
              <w:jc w:val="right"/>
              <w:rPr>
                <w:rFonts w:ascii="仿宋_GB2312" w:hAnsi="宋体" w:eastAsia="仿宋_GB2312" w:cs="宋体"/>
                <w:kern w:val="0"/>
                <w:sz w:val="18"/>
                <w:szCs w:val="18"/>
              </w:rPr>
            </w:pPr>
          </w:p>
        </w:tc>
      </w:tr>
      <w:tr w14:paraId="34F8E2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87C9E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758F77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1A36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9EDFB4">
            <w:pPr>
              <w:widowControl/>
              <w:spacing w:line="300" w:lineRule="exact"/>
              <w:jc w:val="right"/>
              <w:rPr>
                <w:rFonts w:ascii="仿宋_GB2312" w:hAnsi="宋体" w:eastAsia="仿宋_GB2312" w:cs="宋体"/>
                <w:kern w:val="0"/>
                <w:sz w:val="18"/>
                <w:szCs w:val="18"/>
              </w:rPr>
            </w:pPr>
          </w:p>
        </w:tc>
      </w:tr>
      <w:tr w14:paraId="2E7700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1C91A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20BFA0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8484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D8991F">
            <w:pPr>
              <w:widowControl/>
              <w:spacing w:line="300" w:lineRule="exact"/>
              <w:jc w:val="right"/>
              <w:rPr>
                <w:rFonts w:ascii="仿宋_GB2312" w:hAnsi="宋体" w:eastAsia="仿宋_GB2312" w:cs="宋体"/>
                <w:kern w:val="0"/>
                <w:sz w:val="18"/>
                <w:szCs w:val="18"/>
              </w:rPr>
            </w:pPr>
          </w:p>
        </w:tc>
      </w:tr>
      <w:tr w14:paraId="1560E1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4B7DA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3920167B">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313.62</w:t>
            </w:r>
          </w:p>
        </w:tc>
        <w:tc>
          <w:tcPr>
            <w:tcW w:w="2693" w:type="dxa"/>
            <w:tcBorders>
              <w:top w:val="nil"/>
              <w:left w:val="nil"/>
              <w:bottom w:val="single" w:color="auto" w:sz="4" w:space="0"/>
              <w:right w:val="nil"/>
            </w:tcBorders>
            <w:shd w:val="clear" w:color="auto" w:fill="auto"/>
            <w:noWrap/>
            <w:vAlign w:val="center"/>
          </w:tcPr>
          <w:p w14:paraId="1F0B49F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218E6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313.62</w:t>
            </w:r>
          </w:p>
        </w:tc>
      </w:tr>
    </w:tbl>
    <w:p w14:paraId="70B1B9E0">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568F7F12">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A0AACC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6EA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692526F">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3889" w:type="dxa"/>
            <w:tcBorders>
              <w:top w:val="nil"/>
              <w:left w:val="nil"/>
              <w:bottom w:val="nil"/>
              <w:right w:val="nil"/>
            </w:tcBorders>
          </w:tcPr>
          <w:p w14:paraId="167162DD">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E50AB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3288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4011F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0FE681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AEBB35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F4ADB0D">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5C288F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0D66B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4294A9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F20AA0C">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875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568024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22BD10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5FFE49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4F090C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0BEDFC2E">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3F02FC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066A31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C8A839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8E7FFF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753901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BCB37F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E2DE8D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24BA86D">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B892959">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8042DA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3590085">
            <w:pPr>
              <w:rPr>
                <w:rFonts w:ascii="仿宋_GB2312" w:hAnsi="宋体" w:eastAsia="仿宋_GB2312" w:cs="宋体"/>
                <w:color w:val="000000"/>
                <w:sz w:val="20"/>
                <w:szCs w:val="20"/>
              </w:rPr>
            </w:pPr>
          </w:p>
        </w:tc>
      </w:tr>
      <w:tr w14:paraId="38456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174B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29BA05B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7903E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96D1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科学技术支出</w:t>
            </w:r>
          </w:p>
        </w:tc>
        <w:tc>
          <w:tcPr>
            <w:tcW w:w="1010" w:type="dxa"/>
            <w:tcBorders>
              <w:top w:val="nil"/>
              <w:left w:val="nil"/>
              <w:bottom w:val="single" w:color="auto" w:sz="4" w:space="0"/>
              <w:right w:val="single" w:color="auto" w:sz="4" w:space="0"/>
            </w:tcBorders>
            <w:shd w:val="clear" w:color="auto" w:fill="auto"/>
            <w:noWrap/>
            <w:vAlign w:val="center"/>
          </w:tcPr>
          <w:p w14:paraId="3DFDE0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4F8E16D5">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90EC63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D707D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54B77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0F53C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0EDE2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6E44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379EE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D77DE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06B28F">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0DFCDA0A">
            <w:pPr>
              <w:jc w:val="left"/>
              <w:rPr>
                <w:rFonts w:ascii="仿宋_GB2312" w:hAnsi="宋体" w:eastAsia="仿宋_GB2312" w:cs="宋体"/>
                <w:b/>
                <w:color w:val="000000"/>
                <w:sz w:val="18"/>
                <w:szCs w:val="18"/>
              </w:rPr>
            </w:pPr>
          </w:p>
        </w:tc>
      </w:tr>
      <w:tr w14:paraId="5AA2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75672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650274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A334AA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CC34B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科技条件与服务</w:t>
            </w:r>
          </w:p>
        </w:tc>
        <w:tc>
          <w:tcPr>
            <w:tcW w:w="1010" w:type="dxa"/>
            <w:tcBorders>
              <w:top w:val="nil"/>
              <w:left w:val="nil"/>
              <w:bottom w:val="single" w:color="auto" w:sz="4" w:space="0"/>
              <w:right w:val="single" w:color="auto" w:sz="4" w:space="0"/>
            </w:tcBorders>
            <w:shd w:val="clear" w:color="auto" w:fill="auto"/>
            <w:noWrap/>
            <w:vAlign w:val="center"/>
          </w:tcPr>
          <w:p w14:paraId="3B3AD40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5AE4385A">
            <w:pPr>
              <w:jc w:val="right"/>
              <w:rPr>
                <w:rFonts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052B68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32219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3FFDB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F6405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D0F5E7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A748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8B48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5F449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D66AFC">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20D30636">
            <w:pPr>
              <w:jc w:val="left"/>
              <w:rPr>
                <w:rFonts w:ascii="仿宋_GB2312" w:hAnsi="宋体" w:eastAsia="仿宋_GB2312" w:cs="宋体"/>
                <w:b/>
                <w:color w:val="000000"/>
                <w:sz w:val="18"/>
                <w:szCs w:val="18"/>
              </w:rPr>
            </w:pPr>
          </w:p>
        </w:tc>
      </w:tr>
      <w:tr w14:paraId="204B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7364D58">
            <w:pPr>
              <w:jc w:val="left"/>
              <w:rPr>
                <w:rFonts w:ascii="仿宋_GB2312" w:hAnsi="宋体" w:eastAsia="仿宋_GB2312" w:cs="宋体"/>
                <w:color w:val="000000"/>
                <w:sz w:val="18"/>
                <w:szCs w:val="18"/>
              </w:rPr>
            </w:pPr>
            <w:r>
              <w:rPr>
                <w:rFonts w:hint="eastAsia" w:ascii="仿宋_GB2312" w:eastAsia="仿宋_GB2312"/>
                <w:color w:val="000000"/>
                <w:sz w:val="18"/>
                <w:szCs w:val="18"/>
              </w:rPr>
              <w:t>206</w:t>
            </w:r>
          </w:p>
        </w:tc>
        <w:tc>
          <w:tcPr>
            <w:tcW w:w="417" w:type="dxa"/>
            <w:tcBorders>
              <w:top w:val="nil"/>
              <w:left w:val="nil"/>
              <w:bottom w:val="single" w:color="auto" w:sz="4" w:space="0"/>
              <w:right w:val="single" w:color="auto" w:sz="4" w:space="0"/>
            </w:tcBorders>
            <w:shd w:val="clear" w:color="auto" w:fill="auto"/>
            <w:vAlign w:val="center"/>
          </w:tcPr>
          <w:p w14:paraId="1941EC6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17178B">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DEEE718">
            <w:pPr>
              <w:jc w:val="left"/>
              <w:rPr>
                <w:rFonts w:ascii="仿宋_GB2312" w:hAnsi="宋体" w:eastAsia="仿宋_GB2312" w:cs="宋体"/>
                <w:color w:val="000000"/>
                <w:sz w:val="18"/>
                <w:szCs w:val="18"/>
              </w:rPr>
            </w:pPr>
            <w:r>
              <w:rPr>
                <w:rFonts w:hint="eastAsia" w:ascii="仿宋_GB2312" w:eastAsia="仿宋_GB2312"/>
                <w:color w:val="000000"/>
                <w:sz w:val="18"/>
                <w:szCs w:val="18"/>
              </w:rPr>
              <w:t>其他科技条件与服务支出</w:t>
            </w:r>
          </w:p>
        </w:tc>
        <w:tc>
          <w:tcPr>
            <w:tcW w:w="1010" w:type="dxa"/>
            <w:tcBorders>
              <w:top w:val="nil"/>
              <w:left w:val="nil"/>
              <w:bottom w:val="single" w:color="auto" w:sz="4" w:space="0"/>
              <w:right w:val="single" w:color="auto" w:sz="4" w:space="0"/>
            </w:tcBorders>
            <w:shd w:val="clear" w:color="auto" w:fill="auto"/>
            <w:noWrap/>
            <w:vAlign w:val="center"/>
          </w:tcPr>
          <w:p w14:paraId="11245505">
            <w:pPr>
              <w:jc w:val="right"/>
              <w:rPr>
                <w:rFonts w:ascii="仿宋_GB2312" w:hAnsi="宋体" w:eastAsia="仿宋_GB2312" w:cs="宋体"/>
                <w:color w:val="000000"/>
                <w:sz w:val="18"/>
                <w:szCs w:val="18"/>
              </w:rPr>
            </w:pPr>
            <w:r>
              <w:rPr>
                <w:rFonts w:hint="eastAsia" w:ascii="仿宋_GB2312" w:eastAsia="仿宋_GB2312"/>
                <w:color w:val="000000"/>
                <w:sz w:val="18"/>
                <w:szCs w:val="18"/>
              </w:rPr>
              <w:t>3.86</w:t>
            </w:r>
          </w:p>
        </w:tc>
        <w:tc>
          <w:tcPr>
            <w:tcW w:w="1020" w:type="dxa"/>
            <w:tcBorders>
              <w:top w:val="nil"/>
              <w:left w:val="nil"/>
              <w:bottom w:val="single" w:color="auto" w:sz="4" w:space="0"/>
              <w:right w:val="single" w:color="auto" w:sz="4" w:space="0"/>
            </w:tcBorders>
            <w:shd w:val="clear" w:color="auto" w:fill="auto"/>
            <w:noWrap/>
            <w:vAlign w:val="center"/>
          </w:tcPr>
          <w:p w14:paraId="39DE575D">
            <w:pPr>
              <w:jc w:val="right"/>
              <w:rPr>
                <w:rFonts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1CA6D9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DC104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69516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63CB2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74A97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9663C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67F3E9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91B4A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CD07B3">
            <w:pPr>
              <w:jc w:val="left"/>
              <w:rPr>
                <w:rFonts w:ascii="仿宋_GB2312" w:hAnsi="宋体" w:eastAsia="仿宋_GB2312" w:cs="宋体"/>
                <w:color w:val="000000"/>
                <w:sz w:val="18"/>
                <w:szCs w:val="18"/>
              </w:rPr>
            </w:pPr>
            <w:r>
              <w:rPr>
                <w:rFonts w:hint="eastAsia" w:ascii="仿宋_GB2312" w:eastAsia="仿宋_GB2312"/>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0EAD1002">
            <w:pPr>
              <w:jc w:val="left"/>
              <w:rPr>
                <w:rFonts w:ascii="仿宋_GB2312" w:hAnsi="宋体" w:eastAsia="仿宋_GB2312" w:cs="宋体"/>
                <w:color w:val="000000"/>
                <w:sz w:val="18"/>
                <w:szCs w:val="18"/>
              </w:rPr>
            </w:pPr>
          </w:p>
        </w:tc>
      </w:tr>
      <w:tr w14:paraId="525F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6259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00A8F5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2AA912">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FA4D9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723AD1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1020" w:type="dxa"/>
            <w:tcBorders>
              <w:top w:val="nil"/>
              <w:left w:val="nil"/>
              <w:bottom w:val="single" w:color="auto" w:sz="4" w:space="0"/>
              <w:right w:val="single" w:color="auto" w:sz="4" w:space="0"/>
            </w:tcBorders>
            <w:shd w:val="clear" w:color="auto" w:fill="auto"/>
            <w:noWrap/>
            <w:vAlign w:val="center"/>
          </w:tcPr>
          <w:p w14:paraId="557234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950" w:type="dxa"/>
            <w:tcBorders>
              <w:top w:val="nil"/>
              <w:left w:val="nil"/>
              <w:bottom w:val="single" w:color="auto" w:sz="4" w:space="0"/>
              <w:right w:val="single" w:color="auto" w:sz="4" w:space="0"/>
            </w:tcBorders>
            <w:shd w:val="clear" w:color="auto" w:fill="auto"/>
            <w:noWrap/>
            <w:vAlign w:val="center"/>
          </w:tcPr>
          <w:p w14:paraId="1949014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840" w:type="dxa"/>
            <w:tcBorders>
              <w:top w:val="nil"/>
              <w:left w:val="nil"/>
              <w:bottom w:val="single" w:color="auto" w:sz="4" w:space="0"/>
              <w:right w:val="single" w:color="auto" w:sz="4" w:space="0"/>
            </w:tcBorders>
            <w:shd w:val="clear" w:color="auto" w:fill="auto"/>
            <w:vAlign w:val="center"/>
          </w:tcPr>
          <w:p w14:paraId="20C2296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BC1C6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9990A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84F213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BA575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B61B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3B3EA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DFE7C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CADBD1">
            <w:pPr>
              <w:jc w:val="left"/>
              <w:rPr>
                <w:rFonts w:ascii="仿宋_GB2312" w:hAnsi="宋体" w:eastAsia="仿宋_GB2312" w:cs="宋体"/>
                <w:b/>
                <w:color w:val="000000"/>
                <w:sz w:val="18"/>
                <w:szCs w:val="18"/>
              </w:rPr>
            </w:pPr>
          </w:p>
        </w:tc>
      </w:tr>
      <w:tr w14:paraId="42DB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FE50E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872A0A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89443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0AB2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E5D357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1020" w:type="dxa"/>
            <w:tcBorders>
              <w:top w:val="nil"/>
              <w:left w:val="nil"/>
              <w:bottom w:val="single" w:color="auto" w:sz="4" w:space="0"/>
              <w:right w:val="single" w:color="auto" w:sz="4" w:space="0"/>
            </w:tcBorders>
            <w:shd w:val="clear" w:color="auto" w:fill="auto"/>
            <w:noWrap/>
            <w:vAlign w:val="center"/>
          </w:tcPr>
          <w:p w14:paraId="08D854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950" w:type="dxa"/>
            <w:tcBorders>
              <w:top w:val="nil"/>
              <w:left w:val="nil"/>
              <w:bottom w:val="single" w:color="auto" w:sz="4" w:space="0"/>
              <w:right w:val="single" w:color="auto" w:sz="4" w:space="0"/>
            </w:tcBorders>
            <w:shd w:val="clear" w:color="auto" w:fill="auto"/>
            <w:noWrap/>
            <w:vAlign w:val="center"/>
          </w:tcPr>
          <w:p w14:paraId="6E29810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18.83</w:t>
            </w:r>
          </w:p>
        </w:tc>
        <w:tc>
          <w:tcPr>
            <w:tcW w:w="840" w:type="dxa"/>
            <w:tcBorders>
              <w:top w:val="nil"/>
              <w:left w:val="nil"/>
              <w:bottom w:val="single" w:color="auto" w:sz="4" w:space="0"/>
              <w:right w:val="single" w:color="auto" w:sz="4" w:space="0"/>
            </w:tcBorders>
            <w:shd w:val="clear" w:color="auto" w:fill="auto"/>
            <w:vAlign w:val="center"/>
          </w:tcPr>
          <w:p w14:paraId="4947AC1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A1607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FFAAD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492D7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619BF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A886D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494CC8">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135F5C">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3E29EF">
            <w:pPr>
              <w:jc w:val="left"/>
              <w:rPr>
                <w:rFonts w:ascii="仿宋_GB2312" w:hAnsi="宋体" w:eastAsia="仿宋_GB2312" w:cs="宋体"/>
                <w:b/>
                <w:color w:val="000000"/>
                <w:sz w:val="18"/>
                <w:szCs w:val="18"/>
              </w:rPr>
            </w:pPr>
          </w:p>
        </w:tc>
      </w:tr>
      <w:tr w14:paraId="75F7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57531E">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31CACD9">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1FB98D">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21E4353">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7E097D52">
            <w:pPr>
              <w:jc w:val="right"/>
              <w:rPr>
                <w:rFonts w:ascii="仿宋_GB2312" w:hAnsi="宋体" w:eastAsia="仿宋_GB2312" w:cs="宋体"/>
                <w:color w:val="000000"/>
                <w:sz w:val="18"/>
                <w:szCs w:val="18"/>
              </w:rPr>
            </w:pPr>
            <w:r>
              <w:rPr>
                <w:rFonts w:hint="eastAsia" w:ascii="仿宋_GB2312" w:eastAsia="仿宋_GB2312"/>
                <w:color w:val="000000"/>
                <w:sz w:val="18"/>
                <w:szCs w:val="18"/>
              </w:rPr>
              <w:t>18.83</w:t>
            </w:r>
          </w:p>
        </w:tc>
        <w:tc>
          <w:tcPr>
            <w:tcW w:w="1020" w:type="dxa"/>
            <w:tcBorders>
              <w:top w:val="nil"/>
              <w:left w:val="nil"/>
              <w:bottom w:val="single" w:color="auto" w:sz="4" w:space="0"/>
              <w:right w:val="single" w:color="auto" w:sz="4" w:space="0"/>
            </w:tcBorders>
            <w:shd w:val="clear" w:color="auto" w:fill="auto"/>
            <w:noWrap/>
            <w:vAlign w:val="center"/>
          </w:tcPr>
          <w:p w14:paraId="4D19BF81">
            <w:pPr>
              <w:jc w:val="right"/>
              <w:rPr>
                <w:rFonts w:ascii="仿宋_GB2312" w:hAnsi="宋体" w:eastAsia="仿宋_GB2312" w:cs="宋体"/>
                <w:color w:val="000000"/>
                <w:sz w:val="18"/>
                <w:szCs w:val="18"/>
              </w:rPr>
            </w:pPr>
            <w:r>
              <w:rPr>
                <w:rFonts w:hint="eastAsia" w:ascii="仿宋_GB2312" w:eastAsia="仿宋_GB2312"/>
                <w:color w:val="000000"/>
                <w:sz w:val="18"/>
                <w:szCs w:val="18"/>
              </w:rPr>
              <w:t>18.83</w:t>
            </w:r>
          </w:p>
        </w:tc>
        <w:tc>
          <w:tcPr>
            <w:tcW w:w="950" w:type="dxa"/>
            <w:tcBorders>
              <w:top w:val="nil"/>
              <w:left w:val="nil"/>
              <w:bottom w:val="single" w:color="auto" w:sz="4" w:space="0"/>
              <w:right w:val="single" w:color="auto" w:sz="4" w:space="0"/>
            </w:tcBorders>
            <w:shd w:val="clear" w:color="auto" w:fill="auto"/>
            <w:noWrap/>
            <w:vAlign w:val="center"/>
          </w:tcPr>
          <w:p w14:paraId="6FD4967F">
            <w:pPr>
              <w:jc w:val="right"/>
              <w:rPr>
                <w:rFonts w:ascii="仿宋_GB2312" w:hAnsi="宋体" w:eastAsia="仿宋_GB2312" w:cs="宋体"/>
                <w:color w:val="000000"/>
                <w:sz w:val="18"/>
                <w:szCs w:val="18"/>
              </w:rPr>
            </w:pPr>
            <w:r>
              <w:rPr>
                <w:rFonts w:hint="eastAsia" w:ascii="仿宋_GB2312" w:eastAsia="仿宋_GB2312"/>
                <w:color w:val="000000"/>
                <w:sz w:val="18"/>
                <w:szCs w:val="18"/>
              </w:rPr>
              <w:t>18.83</w:t>
            </w:r>
          </w:p>
        </w:tc>
        <w:tc>
          <w:tcPr>
            <w:tcW w:w="840" w:type="dxa"/>
            <w:tcBorders>
              <w:top w:val="nil"/>
              <w:left w:val="nil"/>
              <w:bottom w:val="single" w:color="auto" w:sz="4" w:space="0"/>
              <w:right w:val="single" w:color="auto" w:sz="4" w:space="0"/>
            </w:tcBorders>
            <w:shd w:val="clear" w:color="auto" w:fill="auto"/>
            <w:vAlign w:val="center"/>
          </w:tcPr>
          <w:p w14:paraId="499E6FC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33505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9E80D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C15A0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A8632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F01B5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54D7F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ED8A3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0DBA936">
            <w:pPr>
              <w:jc w:val="left"/>
              <w:rPr>
                <w:rFonts w:ascii="仿宋_GB2312" w:hAnsi="宋体" w:eastAsia="仿宋_GB2312" w:cs="宋体"/>
                <w:color w:val="000000"/>
                <w:sz w:val="18"/>
                <w:szCs w:val="18"/>
              </w:rPr>
            </w:pPr>
          </w:p>
        </w:tc>
      </w:tr>
      <w:tr w14:paraId="67A2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41ABC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A67C56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A0E32D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DC1B50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B4AB3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1020" w:type="dxa"/>
            <w:tcBorders>
              <w:top w:val="nil"/>
              <w:left w:val="nil"/>
              <w:bottom w:val="single" w:color="auto" w:sz="4" w:space="0"/>
              <w:right w:val="single" w:color="auto" w:sz="4" w:space="0"/>
            </w:tcBorders>
            <w:shd w:val="clear" w:color="auto" w:fill="auto"/>
            <w:noWrap/>
            <w:vAlign w:val="center"/>
          </w:tcPr>
          <w:p w14:paraId="5BDB97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950" w:type="dxa"/>
            <w:tcBorders>
              <w:top w:val="nil"/>
              <w:left w:val="nil"/>
              <w:bottom w:val="single" w:color="auto" w:sz="4" w:space="0"/>
              <w:right w:val="single" w:color="auto" w:sz="4" w:space="0"/>
            </w:tcBorders>
            <w:shd w:val="clear" w:color="auto" w:fill="auto"/>
            <w:noWrap/>
            <w:vAlign w:val="center"/>
          </w:tcPr>
          <w:p w14:paraId="123F28E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840" w:type="dxa"/>
            <w:tcBorders>
              <w:top w:val="nil"/>
              <w:left w:val="nil"/>
              <w:bottom w:val="single" w:color="auto" w:sz="4" w:space="0"/>
              <w:right w:val="single" w:color="auto" w:sz="4" w:space="0"/>
            </w:tcBorders>
            <w:shd w:val="clear" w:color="auto" w:fill="auto"/>
            <w:vAlign w:val="center"/>
          </w:tcPr>
          <w:p w14:paraId="1C1071C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E95C3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83BF6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521A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C1EDD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CDEFE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A793D7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38FD3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560249">
            <w:pPr>
              <w:jc w:val="left"/>
              <w:rPr>
                <w:rFonts w:ascii="仿宋_GB2312" w:hAnsi="宋体" w:eastAsia="仿宋_GB2312" w:cs="宋体"/>
                <w:b/>
                <w:color w:val="000000"/>
                <w:sz w:val="18"/>
                <w:szCs w:val="18"/>
              </w:rPr>
            </w:pPr>
          </w:p>
        </w:tc>
      </w:tr>
      <w:tr w14:paraId="3D90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121D3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2F8EEC7">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2ED098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A946E7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B5DDE7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1020" w:type="dxa"/>
            <w:tcBorders>
              <w:top w:val="nil"/>
              <w:left w:val="nil"/>
              <w:bottom w:val="single" w:color="auto" w:sz="4" w:space="0"/>
              <w:right w:val="single" w:color="auto" w:sz="4" w:space="0"/>
            </w:tcBorders>
            <w:shd w:val="clear" w:color="auto" w:fill="auto"/>
            <w:noWrap/>
            <w:vAlign w:val="center"/>
          </w:tcPr>
          <w:p w14:paraId="4B2B2C0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950" w:type="dxa"/>
            <w:tcBorders>
              <w:top w:val="nil"/>
              <w:left w:val="nil"/>
              <w:bottom w:val="single" w:color="auto" w:sz="4" w:space="0"/>
              <w:right w:val="single" w:color="auto" w:sz="4" w:space="0"/>
            </w:tcBorders>
            <w:shd w:val="clear" w:color="auto" w:fill="auto"/>
            <w:noWrap/>
            <w:vAlign w:val="center"/>
          </w:tcPr>
          <w:p w14:paraId="5245E5D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w:t>
            </w:r>
          </w:p>
        </w:tc>
        <w:tc>
          <w:tcPr>
            <w:tcW w:w="840" w:type="dxa"/>
            <w:tcBorders>
              <w:top w:val="nil"/>
              <w:left w:val="nil"/>
              <w:bottom w:val="single" w:color="auto" w:sz="4" w:space="0"/>
              <w:right w:val="single" w:color="auto" w:sz="4" w:space="0"/>
            </w:tcBorders>
            <w:shd w:val="clear" w:color="auto" w:fill="auto"/>
            <w:vAlign w:val="center"/>
          </w:tcPr>
          <w:p w14:paraId="5E8FFB6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AD112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7925B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A7ED8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5092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1A1AB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7F2E2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1A61E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2C10E0">
            <w:pPr>
              <w:jc w:val="left"/>
              <w:rPr>
                <w:rFonts w:ascii="仿宋_GB2312" w:hAnsi="宋体" w:eastAsia="仿宋_GB2312" w:cs="宋体"/>
                <w:b/>
                <w:color w:val="000000"/>
                <w:sz w:val="18"/>
                <w:szCs w:val="18"/>
              </w:rPr>
            </w:pPr>
          </w:p>
        </w:tc>
      </w:tr>
      <w:tr w14:paraId="3598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765316">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95E4B5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7CDBA4">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7E02DB4C">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4EA3DFB4">
            <w:pPr>
              <w:jc w:val="right"/>
              <w:rPr>
                <w:rFonts w:ascii="仿宋_GB2312" w:hAnsi="宋体" w:eastAsia="仿宋_GB2312" w:cs="宋体"/>
                <w:color w:val="000000"/>
                <w:sz w:val="18"/>
                <w:szCs w:val="18"/>
              </w:rPr>
            </w:pPr>
            <w:r>
              <w:rPr>
                <w:rFonts w:hint="eastAsia" w:ascii="仿宋_GB2312" w:eastAsia="仿宋_GB2312"/>
                <w:color w:val="000000"/>
                <w:sz w:val="18"/>
                <w:szCs w:val="18"/>
              </w:rPr>
              <w:t>7.99</w:t>
            </w:r>
          </w:p>
        </w:tc>
        <w:tc>
          <w:tcPr>
            <w:tcW w:w="1020" w:type="dxa"/>
            <w:tcBorders>
              <w:top w:val="nil"/>
              <w:left w:val="nil"/>
              <w:bottom w:val="single" w:color="auto" w:sz="4" w:space="0"/>
              <w:right w:val="single" w:color="auto" w:sz="4" w:space="0"/>
            </w:tcBorders>
            <w:shd w:val="clear" w:color="auto" w:fill="auto"/>
            <w:noWrap/>
            <w:vAlign w:val="center"/>
          </w:tcPr>
          <w:p w14:paraId="7FC9E835">
            <w:pPr>
              <w:jc w:val="right"/>
              <w:rPr>
                <w:rFonts w:ascii="仿宋_GB2312" w:hAnsi="宋体" w:eastAsia="仿宋_GB2312" w:cs="宋体"/>
                <w:color w:val="000000"/>
                <w:sz w:val="18"/>
                <w:szCs w:val="18"/>
              </w:rPr>
            </w:pPr>
            <w:r>
              <w:rPr>
                <w:rFonts w:hint="eastAsia" w:ascii="仿宋_GB2312" w:eastAsia="仿宋_GB2312"/>
                <w:color w:val="000000"/>
                <w:sz w:val="18"/>
                <w:szCs w:val="18"/>
              </w:rPr>
              <w:t>7.99</w:t>
            </w:r>
          </w:p>
        </w:tc>
        <w:tc>
          <w:tcPr>
            <w:tcW w:w="950" w:type="dxa"/>
            <w:tcBorders>
              <w:top w:val="nil"/>
              <w:left w:val="nil"/>
              <w:bottom w:val="single" w:color="auto" w:sz="4" w:space="0"/>
              <w:right w:val="single" w:color="auto" w:sz="4" w:space="0"/>
            </w:tcBorders>
            <w:shd w:val="clear" w:color="auto" w:fill="auto"/>
            <w:noWrap/>
            <w:vAlign w:val="center"/>
          </w:tcPr>
          <w:p w14:paraId="7FDE4810">
            <w:pPr>
              <w:jc w:val="right"/>
              <w:rPr>
                <w:rFonts w:ascii="仿宋_GB2312" w:hAnsi="宋体" w:eastAsia="仿宋_GB2312" w:cs="宋体"/>
                <w:color w:val="000000"/>
                <w:sz w:val="18"/>
                <w:szCs w:val="18"/>
              </w:rPr>
            </w:pPr>
            <w:r>
              <w:rPr>
                <w:rFonts w:hint="eastAsia" w:ascii="仿宋_GB2312" w:eastAsia="仿宋_GB2312"/>
                <w:color w:val="000000"/>
                <w:sz w:val="18"/>
                <w:szCs w:val="18"/>
              </w:rPr>
              <w:t>7.99</w:t>
            </w:r>
          </w:p>
        </w:tc>
        <w:tc>
          <w:tcPr>
            <w:tcW w:w="840" w:type="dxa"/>
            <w:tcBorders>
              <w:top w:val="nil"/>
              <w:left w:val="nil"/>
              <w:bottom w:val="single" w:color="auto" w:sz="4" w:space="0"/>
              <w:right w:val="single" w:color="auto" w:sz="4" w:space="0"/>
            </w:tcBorders>
            <w:shd w:val="clear" w:color="auto" w:fill="auto"/>
            <w:vAlign w:val="center"/>
          </w:tcPr>
          <w:p w14:paraId="0D7F961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AE733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878E1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062619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47C7C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C743C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7F1AA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2D725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87B0D9">
            <w:pPr>
              <w:jc w:val="left"/>
              <w:rPr>
                <w:rFonts w:ascii="仿宋_GB2312" w:hAnsi="宋体" w:eastAsia="仿宋_GB2312" w:cs="宋体"/>
                <w:color w:val="000000"/>
                <w:sz w:val="18"/>
                <w:szCs w:val="18"/>
              </w:rPr>
            </w:pPr>
          </w:p>
        </w:tc>
      </w:tr>
      <w:tr w14:paraId="716E2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3805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247070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9E61D9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C09251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5E0759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267.98</w:t>
            </w:r>
          </w:p>
        </w:tc>
        <w:tc>
          <w:tcPr>
            <w:tcW w:w="1020" w:type="dxa"/>
            <w:tcBorders>
              <w:top w:val="nil"/>
              <w:left w:val="nil"/>
              <w:bottom w:val="single" w:color="auto" w:sz="4" w:space="0"/>
              <w:right w:val="single" w:color="auto" w:sz="4" w:space="0"/>
            </w:tcBorders>
            <w:shd w:val="clear" w:color="auto" w:fill="auto"/>
            <w:noWrap/>
            <w:vAlign w:val="center"/>
          </w:tcPr>
          <w:p w14:paraId="5F0AF4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259.17</w:t>
            </w:r>
          </w:p>
        </w:tc>
        <w:tc>
          <w:tcPr>
            <w:tcW w:w="950" w:type="dxa"/>
            <w:tcBorders>
              <w:top w:val="nil"/>
              <w:left w:val="nil"/>
              <w:bottom w:val="single" w:color="auto" w:sz="4" w:space="0"/>
              <w:right w:val="single" w:color="auto" w:sz="4" w:space="0"/>
            </w:tcBorders>
            <w:shd w:val="clear" w:color="auto" w:fill="auto"/>
            <w:noWrap/>
            <w:vAlign w:val="center"/>
          </w:tcPr>
          <w:p w14:paraId="425193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139.17</w:t>
            </w:r>
          </w:p>
        </w:tc>
        <w:tc>
          <w:tcPr>
            <w:tcW w:w="840" w:type="dxa"/>
            <w:tcBorders>
              <w:top w:val="nil"/>
              <w:left w:val="nil"/>
              <w:bottom w:val="single" w:color="auto" w:sz="4" w:space="0"/>
              <w:right w:val="single" w:color="auto" w:sz="4" w:space="0"/>
            </w:tcBorders>
            <w:shd w:val="clear" w:color="auto" w:fill="auto"/>
            <w:vAlign w:val="center"/>
          </w:tcPr>
          <w:p w14:paraId="4E9A7B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120.00</w:t>
            </w:r>
          </w:p>
        </w:tc>
        <w:tc>
          <w:tcPr>
            <w:tcW w:w="850" w:type="dxa"/>
            <w:tcBorders>
              <w:top w:val="nil"/>
              <w:left w:val="nil"/>
              <w:bottom w:val="single" w:color="auto" w:sz="4" w:space="0"/>
              <w:right w:val="single" w:color="auto" w:sz="4" w:space="0"/>
            </w:tcBorders>
            <w:shd w:val="clear" w:color="auto" w:fill="auto"/>
            <w:vAlign w:val="center"/>
          </w:tcPr>
          <w:p w14:paraId="17899DC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75F9B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FA8E7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385E0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97BCA2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06CF9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8.81</w:t>
            </w:r>
          </w:p>
        </w:tc>
        <w:tc>
          <w:tcPr>
            <w:tcW w:w="840" w:type="dxa"/>
            <w:tcBorders>
              <w:top w:val="nil"/>
              <w:left w:val="nil"/>
              <w:bottom w:val="single" w:color="auto" w:sz="4" w:space="0"/>
              <w:right w:val="single" w:color="auto" w:sz="4" w:space="0"/>
            </w:tcBorders>
            <w:shd w:val="clear" w:color="auto" w:fill="auto"/>
            <w:vAlign w:val="center"/>
          </w:tcPr>
          <w:p w14:paraId="5956F87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871644">
            <w:pPr>
              <w:jc w:val="left"/>
              <w:rPr>
                <w:rFonts w:ascii="仿宋_GB2312" w:hAnsi="宋体" w:eastAsia="仿宋_GB2312" w:cs="宋体"/>
                <w:b/>
                <w:color w:val="000000"/>
                <w:sz w:val="18"/>
                <w:szCs w:val="18"/>
              </w:rPr>
            </w:pPr>
          </w:p>
        </w:tc>
      </w:tr>
      <w:tr w14:paraId="5887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9C85A8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645353A">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17992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C5C72DF">
            <w:pPr>
              <w:jc w:val="left"/>
              <w:rPr>
                <w:rFonts w:ascii="仿宋_GB2312" w:hAnsi="宋体" w:eastAsia="仿宋_GB2312" w:cs="宋体"/>
                <w:b/>
                <w:color w:val="000000"/>
                <w:sz w:val="18"/>
                <w:szCs w:val="18"/>
              </w:rPr>
            </w:pPr>
            <w:r>
              <w:rPr>
                <w:rFonts w:hint="eastAsia" w:ascii="仿宋_GB2312" w:eastAsia="仿宋_GB2312"/>
                <w:b/>
                <w:color w:val="000000"/>
                <w:sz w:val="18"/>
                <w:szCs w:val="18"/>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71AFA3D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267.98</w:t>
            </w:r>
          </w:p>
        </w:tc>
        <w:tc>
          <w:tcPr>
            <w:tcW w:w="1020" w:type="dxa"/>
            <w:tcBorders>
              <w:top w:val="nil"/>
              <w:left w:val="nil"/>
              <w:bottom w:val="single" w:color="auto" w:sz="4" w:space="0"/>
              <w:right w:val="single" w:color="auto" w:sz="4" w:space="0"/>
            </w:tcBorders>
            <w:shd w:val="clear" w:color="auto" w:fill="auto"/>
            <w:noWrap/>
            <w:vAlign w:val="center"/>
          </w:tcPr>
          <w:p w14:paraId="7A2D25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259.17</w:t>
            </w:r>
          </w:p>
        </w:tc>
        <w:tc>
          <w:tcPr>
            <w:tcW w:w="950" w:type="dxa"/>
            <w:tcBorders>
              <w:top w:val="nil"/>
              <w:left w:val="nil"/>
              <w:bottom w:val="single" w:color="auto" w:sz="4" w:space="0"/>
              <w:right w:val="single" w:color="auto" w:sz="4" w:space="0"/>
            </w:tcBorders>
            <w:shd w:val="clear" w:color="auto" w:fill="auto"/>
            <w:noWrap/>
            <w:vAlign w:val="center"/>
          </w:tcPr>
          <w:p w14:paraId="3112FA3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139.17</w:t>
            </w:r>
          </w:p>
        </w:tc>
        <w:tc>
          <w:tcPr>
            <w:tcW w:w="840" w:type="dxa"/>
            <w:tcBorders>
              <w:top w:val="nil"/>
              <w:left w:val="nil"/>
              <w:bottom w:val="single" w:color="auto" w:sz="4" w:space="0"/>
              <w:right w:val="single" w:color="auto" w:sz="4" w:space="0"/>
            </w:tcBorders>
            <w:shd w:val="clear" w:color="auto" w:fill="auto"/>
            <w:vAlign w:val="center"/>
          </w:tcPr>
          <w:p w14:paraId="4014C7FF">
            <w:pPr>
              <w:jc w:val="left"/>
              <w:rPr>
                <w:rFonts w:ascii="仿宋_GB2312" w:hAnsi="宋体" w:eastAsia="仿宋_GB2312" w:cs="宋体"/>
                <w:b/>
                <w:color w:val="000000"/>
                <w:sz w:val="18"/>
                <w:szCs w:val="18"/>
              </w:rPr>
            </w:pPr>
            <w:r>
              <w:rPr>
                <w:rFonts w:hint="eastAsia" w:ascii="仿宋_GB2312" w:eastAsia="仿宋_GB2312"/>
                <w:b/>
                <w:color w:val="000000"/>
                <w:sz w:val="18"/>
                <w:szCs w:val="18"/>
              </w:rPr>
              <w:t>120.00</w:t>
            </w:r>
          </w:p>
        </w:tc>
        <w:tc>
          <w:tcPr>
            <w:tcW w:w="850" w:type="dxa"/>
            <w:tcBorders>
              <w:top w:val="nil"/>
              <w:left w:val="nil"/>
              <w:bottom w:val="single" w:color="auto" w:sz="4" w:space="0"/>
              <w:right w:val="single" w:color="auto" w:sz="4" w:space="0"/>
            </w:tcBorders>
            <w:shd w:val="clear" w:color="auto" w:fill="auto"/>
            <w:vAlign w:val="center"/>
          </w:tcPr>
          <w:p w14:paraId="7849633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6F3BA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510C7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5879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43243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D078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8.81</w:t>
            </w:r>
          </w:p>
        </w:tc>
        <w:tc>
          <w:tcPr>
            <w:tcW w:w="840" w:type="dxa"/>
            <w:tcBorders>
              <w:top w:val="nil"/>
              <w:left w:val="nil"/>
              <w:bottom w:val="single" w:color="auto" w:sz="4" w:space="0"/>
              <w:right w:val="single" w:color="auto" w:sz="4" w:space="0"/>
            </w:tcBorders>
            <w:shd w:val="clear" w:color="auto" w:fill="auto"/>
            <w:vAlign w:val="center"/>
          </w:tcPr>
          <w:p w14:paraId="4FAF1E4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C2A944B">
            <w:pPr>
              <w:jc w:val="left"/>
              <w:rPr>
                <w:rFonts w:ascii="仿宋_GB2312" w:hAnsi="宋体" w:eastAsia="仿宋_GB2312" w:cs="宋体"/>
                <w:b/>
                <w:color w:val="000000"/>
                <w:sz w:val="18"/>
                <w:szCs w:val="18"/>
              </w:rPr>
            </w:pPr>
          </w:p>
        </w:tc>
      </w:tr>
      <w:tr w14:paraId="552B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1E3881">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16A9637">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117E70">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472C9350">
            <w:pPr>
              <w:jc w:val="left"/>
              <w:rPr>
                <w:rFonts w:ascii="仿宋_GB2312" w:hAnsi="宋体" w:eastAsia="仿宋_GB2312" w:cs="宋体"/>
                <w:color w:val="000000"/>
                <w:sz w:val="18"/>
                <w:szCs w:val="18"/>
              </w:rPr>
            </w:pPr>
            <w:r>
              <w:rPr>
                <w:rFonts w:hint="eastAsia" w:ascii="仿宋_GB2312" w:eastAsia="仿宋_GB2312"/>
                <w:color w:val="000000"/>
                <w:sz w:val="18"/>
                <w:szCs w:val="18"/>
              </w:rPr>
              <w:t>事业机构</w:t>
            </w:r>
          </w:p>
        </w:tc>
        <w:tc>
          <w:tcPr>
            <w:tcW w:w="1010" w:type="dxa"/>
            <w:tcBorders>
              <w:top w:val="nil"/>
              <w:left w:val="nil"/>
              <w:bottom w:val="single" w:color="auto" w:sz="4" w:space="0"/>
              <w:right w:val="single" w:color="auto" w:sz="4" w:space="0"/>
            </w:tcBorders>
            <w:shd w:val="clear" w:color="auto" w:fill="auto"/>
            <w:noWrap/>
            <w:vAlign w:val="center"/>
          </w:tcPr>
          <w:p w14:paraId="141C3669">
            <w:pPr>
              <w:jc w:val="right"/>
              <w:rPr>
                <w:rFonts w:ascii="仿宋_GB2312" w:hAnsi="宋体" w:eastAsia="仿宋_GB2312" w:cs="宋体"/>
                <w:color w:val="000000"/>
                <w:sz w:val="18"/>
                <w:szCs w:val="18"/>
              </w:rPr>
            </w:pPr>
            <w:r>
              <w:rPr>
                <w:rFonts w:hint="eastAsia" w:ascii="仿宋_GB2312" w:eastAsia="仿宋_GB2312"/>
                <w:color w:val="000000"/>
                <w:sz w:val="18"/>
                <w:szCs w:val="18"/>
              </w:rPr>
              <w:t>142.68</w:t>
            </w:r>
          </w:p>
        </w:tc>
        <w:tc>
          <w:tcPr>
            <w:tcW w:w="1020" w:type="dxa"/>
            <w:tcBorders>
              <w:top w:val="nil"/>
              <w:left w:val="nil"/>
              <w:bottom w:val="single" w:color="auto" w:sz="4" w:space="0"/>
              <w:right w:val="single" w:color="auto" w:sz="4" w:space="0"/>
            </w:tcBorders>
            <w:shd w:val="clear" w:color="auto" w:fill="auto"/>
            <w:noWrap/>
            <w:vAlign w:val="center"/>
          </w:tcPr>
          <w:p w14:paraId="19602586">
            <w:pPr>
              <w:jc w:val="right"/>
              <w:rPr>
                <w:rFonts w:ascii="仿宋_GB2312" w:hAnsi="宋体" w:eastAsia="仿宋_GB2312" w:cs="宋体"/>
                <w:color w:val="000000"/>
                <w:sz w:val="18"/>
                <w:szCs w:val="18"/>
              </w:rPr>
            </w:pPr>
            <w:r>
              <w:rPr>
                <w:rFonts w:hint="eastAsia" w:ascii="仿宋_GB2312" w:eastAsia="仿宋_GB2312"/>
                <w:color w:val="000000"/>
                <w:sz w:val="18"/>
                <w:szCs w:val="18"/>
              </w:rPr>
              <w:t>139.17</w:t>
            </w:r>
          </w:p>
        </w:tc>
        <w:tc>
          <w:tcPr>
            <w:tcW w:w="950" w:type="dxa"/>
            <w:tcBorders>
              <w:top w:val="nil"/>
              <w:left w:val="nil"/>
              <w:bottom w:val="single" w:color="auto" w:sz="4" w:space="0"/>
              <w:right w:val="single" w:color="auto" w:sz="4" w:space="0"/>
            </w:tcBorders>
            <w:shd w:val="clear" w:color="auto" w:fill="auto"/>
            <w:noWrap/>
            <w:vAlign w:val="center"/>
          </w:tcPr>
          <w:p w14:paraId="188C552E">
            <w:pPr>
              <w:jc w:val="right"/>
              <w:rPr>
                <w:rFonts w:ascii="仿宋_GB2312" w:hAnsi="宋体" w:eastAsia="仿宋_GB2312" w:cs="宋体"/>
                <w:color w:val="000000"/>
                <w:sz w:val="18"/>
                <w:szCs w:val="18"/>
              </w:rPr>
            </w:pPr>
            <w:r>
              <w:rPr>
                <w:rFonts w:hint="eastAsia" w:ascii="仿宋_GB2312" w:eastAsia="仿宋_GB2312"/>
                <w:color w:val="000000"/>
                <w:sz w:val="18"/>
                <w:szCs w:val="18"/>
              </w:rPr>
              <w:t>139.17</w:t>
            </w:r>
          </w:p>
        </w:tc>
        <w:tc>
          <w:tcPr>
            <w:tcW w:w="840" w:type="dxa"/>
            <w:tcBorders>
              <w:top w:val="nil"/>
              <w:left w:val="nil"/>
              <w:bottom w:val="single" w:color="auto" w:sz="4" w:space="0"/>
              <w:right w:val="single" w:color="auto" w:sz="4" w:space="0"/>
            </w:tcBorders>
            <w:shd w:val="clear" w:color="auto" w:fill="auto"/>
            <w:vAlign w:val="center"/>
          </w:tcPr>
          <w:p w14:paraId="5AAC94D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D6A86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06C53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C8B45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BBFE0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0DD6E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FAD6ED">
            <w:pPr>
              <w:jc w:val="right"/>
              <w:rPr>
                <w:rFonts w:ascii="仿宋_GB2312" w:hAnsi="宋体" w:eastAsia="仿宋_GB2312" w:cs="宋体"/>
                <w:color w:val="000000"/>
                <w:sz w:val="18"/>
                <w:szCs w:val="18"/>
              </w:rPr>
            </w:pPr>
            <w:r>
              <w:rPr>
                <w:rFonts w:hint="eastAsia" w:ascii="仿宋_GB2312" w:eastAsia="仿宋_GB2312"/>
                <w:color w:val="000000"/>
                <w:sz w:val="18"/>
                <w:szCs w:val="18"/>
              </w:rPr>
              <w:t>3.51</w:t>
            </w:r>
          </w:p>
        </w:tc>
        <w:tc>
          <w:tcPr>
            <w:tcW w:w="840" w:type="dxa"/>
            <w:tcBorders>
              <w:top w:val="nil"/>
              <w:left w:val="nil"/>
              <w:bottom w:val="single" w:color="auto" w:sz="4" w:space="0"/>
              <w:right w:val="single" w:color="auto" w:sz="4" w:space="0"/>
            </w:tcBorders>
            <w:shd w:val="clear" w:color="auto" w:fill="auto"/>
            <w:vAlign w:val="center"/>
          </w:tcPr>
          <w:p w14:paraId="7D142EF7">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5AB704">
            <w:pPr>
              <w:jc w:val="left"/>
              <w:rPr>
                <w:rFonts w:ascii="仿宋_GB2312" w:hAnsi="宋体" w:eastAsia="仿宋_GB2312" w:cs="宋体"/>
                <w:color w:val="000000"/>
                <w:sz w:val="18"/>
                <w:szCs w:val="18"/>
              </w:rPr>
            </w:pPr>
          </w:p>
        </w:tc>
      </w:tr>
      <w:tr w14:paraId="122A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ECDACB">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E925D5C">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014746E">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BC369EB">
            <w:pPr>
              <w:jc w:val="left"/>
              <w:rPr>
                <w:rFonts w:ascii="仿宋_GB2312" w:hAnsi="宋体" w:eastAsia="仿宋_GB2312" w:cs="宋体"/>
                <w:color w:val="000000"/>
                <w:sz w:val="18"/>
                <w:szCs w:val="18"/>
              </w:rPr>
            </w:pPr>
            <w:r>
              <w:rPr>
                <w:rFonts w:hint="eastAsia" w:ascii="仿宋_GB2312" w:eastAsia="仿宋_GB2312"/>
                <w:color w:val="000000"/>
                <w:sz w:val="18"/>
                <w:szCs w:val="18"/>
              </w:rPr>
              <w:t>其他林业和草原支出</w:t>
            </w:r>
          </w:p>
        </w:tc>
        <w:tc>
          <w:tcPr>
            <w:tcW w:w="1010" w:type="dxa"/>
            <w:tcBorders>
              <w:top w:val="nil"/>
              <w:left w:val="nil"/>
              <w:bottom w:val="single" w:color="auto" w:sz="4" w:space="0"/>
              <w:right w:val="single" w:color="auto" w:sz="4" w:space="0"/>
            </w:tcBorders>
            <w:shd w:val="clear" w:color="auto" w:fill="auto"/>
            <w:noWrap/>
            <w:vAlign w:val="center"/>
          </w:tcPr>
          <w:p w14:paraId="32C31A90">
            <w:pPr>
              <w:jc w:val="right"/>
              <w:rPr>
                <w:rFonts w:ascii="仿宋_GB2312" w:hAnsi="宋体" w:eastAsia="仿宋_GB2312" w:cs="宋体"/>
                <w:color w:val="000000"/>
                <w:sz w:val="18"/>
                <w:szCs w:val="18"/>
              </w:rPr>
            </w:pPr>
            <w:r>
              <w:rPr>
                <w:rFonts w:hint="eastAsia" w:ascii="仿宋_GB2312" w:eastAsia="仿宋_GB2312"/>
                <w:color w:val="000000"/>
                <w:sz w:val="18"/>
                <w:szCs w:val="18"/>
              </w:rPr>
              <w:t>125.30</w:t>
            </w:r>
          </w:p>
        </w:tc>
        <w:tc>
          <w:tcPr>
            <w:tcW w:w="1020" w:type="dxa"/>
            <w:tcBorders>
              <w:top w:val="nil"/>
              <w:left w:val="nil"/>
              <w:bottom w:val="single" w:color="auto" w:sz="4" w:space="0"/>
              <w:right w:val="single" w:color="auto" w:sz="4" w:space="0"/>
            </w:tcBorders>
            <w:shd w:val="clear" w:color="auto" w:fill="auto"/>
            <w:noWrap/>
            <w:vAlign w:val="center"/>
          </w:tcPr>
          <w:p w14:paraId="01DED704">
            <w:pPr>
              <w:jc w:val="right"/>
              <w:rPr>
                <w:rFonts w:ascii="仿宋_GB2312" w:hAnsi="宋体" w:eastAsia="仿宋_GB2312" w:cs="宋体"/>
                <w:color w:val="000000"/>
                <w:sz w:val="18"/>
                <w:szCs w:val="18"/>
              </w:rPr>
            </w:pPr>
            <w:r>
              <w:rPr>
                <w:rFonts w:hint="eastAsia" w:ascii="仿宋_GB2312" w:eastAsia="仿宋_GB2312"/>
                <w:color w:val="000000"/>
                <w:sz w:val="18"/>
                <w:szCs w:val="18"/>
              </w:rPr>
              <w:t>120.00</w:t>
            </w:r>
          </w:p>
        </w:tc>
        <w:tc>
          <w:tcPr>
            <w:tcW w:w="950" w:type="dxa"/>
            <w:tcBorders>
              <w:top w:val="nil"/>
              <w:left w:val="nil"/>
              <w:bottom w:val="single" w:color="auto" w:sz="4" w:space="0"/>
              <w:right w:val="single" w:color="auto" w:sz="4" w:space="0"/>
            </w:tcBorders>
            <w:shd w:val="clear" w:color="auto" w:fill="auto"/>
            <w:noWrap/>
            <w:vAlign w:val="center"/>
          </w:tcPr>
          <w:p w14:paraId="5CEB599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D9DFD6">
            <w:pPr>
              <w:jc w:val="left"/>
              <w:rPr>
                <w:rFonts w:ascii="仿宋_GB2312" w:hAnsi="宋体" w:eastAsia="仿宋_GB2312" w:cs="宋体"/>
                <w:color w:val="000000"/>
                <w:sz w:val="18"/>
                <w:szCs w:val="18"/>
              </w:rPr>
            </w:pPr>
            <w:r>
              <w:rPr>
                <w:rFonts w:hint="eastAsia" w:ascii="仿宋_GB2312" w:eastAsia="仿宋_GB2312"/>
                <w:color w:val="000000"/>
                <w:sz w:val="18"/>
                <w:szCs w:val="18"/>
              </w:rPr>
              <w:t>120.00</w:t>
            </w:r>
          </w:p>
        </w:tc>
        <w:tc>
          <w:tcPr>
            <w:tcW w:w="850" w:type="dxa"/>
            <w:tcBorders>
              <w:top w:val="nil"/>
              <w:left w:val="nil"/>
              <w:bottom w:val="single" w:color="auto" w:sz="4" w:space="0"/>
              <w:right w:val="single" w:color="auto" w:sz="4" w:space="0"/>
            </w:tcBorders>
            <w:shd w:val="clear" w:color="auto" w:fill="auto"/>
            <w:vAlign w:val="center"/>
          </w:tcPr>
          <w:p w14:paraId="006CF2A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A4D4D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8536F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9A431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A0C033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E47AF2">
            <w:pPr>
              <w:jc w:val="right"/>
              <w:rPr>
                <w:rFonts w:ascii="仿宋_GB2312" w:hAnsi="宋体" w:eastAsia="仿宋_GB2312" w:cs="宋体"/>
                <w:color w:val="000000"/>
                <w:sz w:val="18"/>
                <w:szCs w:val="18"/>
              </w:rPr>
            </w:pPr>
            <w:r>
              <w:rPr>
                <w:rFonts w:hint="eastAsia" w:ascii="仿宋_GB2312" w:eastAsia="仿宋_GB2312"/>
                <w:color w:val="000000"/>
                <w:sz w:val="18"/>
                <w:szCs w:val="18"/>
              </w:rPr>
              <w:t>5.30</w:t>
            </w:r>
          </w:p>
        </w:tc>
        <w:tc>
          <w:tcPr>
            <w:tcW w:w="840" w:type="dxa"/>
            <w:tcBorders>
              <w:top w:val="nil"/>
              <w:left w:val="nil"/>
              <w:bottom w:val="single" w:color="auto" w:sz="4" w:space="0"/>
              <w:right w:val="single" w:color="auto" w:sz="4" w:space="0"/>
            </w:tcBorders>
            <w:shd w:val="clear" w:color="auto" w:fill="auto"/>
            <w:vAlign w:val="center"/>
          </w:tcPr>
          <w:p w14:paraId="5D4D7C9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B09AAD">
            <w:pPr>
              <w:jc w:val="left"/>
              <w:rPr>
                <w:rFonts w:ascii="仿宋_GB2312" w:hAnsi="宋体" w:eastAsia="仿宋_GB2312" w:cs="宋体"/>
                <w:color w:val="000000"/>
                <w:sz w:val="18"/>
                <w:szCs w:val="18"/>
              </w:rPr>
            </w:pPr>
          </w:p>
        </w:tc>
      </w:tr>
      <w:tr w14:paraId="7526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0BC5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29319D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05413D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899A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E02F04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1020" w:type="dxa"/>
            <w:tcBorders>
              <w:top w:val="nil"/>
              <w:left w:val="nil"/>
              <w:bottom w:val="single" w:color="auto" w:sz="4" w:space="0"/>
              <w:right w:val="single" w:color="auto" w:sz="4" w:space="0"/>
            </w:tcBorders>
            <w:shd w:val="clear" w:color="auto" w:fill="auto"/>
            <w:noWrap/>
            <w:vAlign w:val="center"/>
          </w:tcPr>
          <w:p w14:paraId="21C97C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950" w:type="dxa"/>
            <w:tcBorders>
              <w:top w:val="nil"/>
              <w:left w:val="nil"/>
              <w:bottom w:val="single" w:color="auto" w:sz="4" w:space="0"/>
              <w:right w:val="single" w:color="auto" w:sz="4" w:space="0"/>
            </w:tcBorders>
            <w:shd w:val="clear" w:color="auto" w:fill="auto"/>
            <w:noWrap/>
            <w:vAlign w:val="center"/>
          </w:tcPr>
          <w:p w14:paraId="49A92D3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840" w:type="dxa"/>
            <w:tcBorders>
              <w:top w:val="nil"/>
              <w:left w:val="nil"/>
              <w:bottom w:val="single" w:color="auto" w:sz="4" w:space="0"/>
              <w:right w:val="single" w:color="auto" w:sz="4" w:space="0"/>
            </w:tcBorders>
            <w:shd w:val="clear" w:color="auto" w:fill="auto"/>
            <w:vAlign w:val="center"/>
          </w:tcPr>
          <w:p w14:paraId="7A390BD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884E6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33FB9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48932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42D06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B42F6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3033DC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66390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2A5FEA2">
            <w:pPr>
              <w:jc w:val="left"/>
              <w:rPr>
                <w:rFonts w:ascii="仿宋_GB2312" w:hAnsi="宋体" w:eastAsia="仿宋_GB2312" w:cs="宋体"/>
                <w:b/>
                <w:color w:val="000000"/>
                <w:sz w:val="18"/>
                <w:szCs w:val="18"/>
              </w:rPr>
            </w:pPr>
          </w:p>
        </w:tc>
      </w:tr>
      <w:tr w14:paraId="279C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10938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2F96C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C07FA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4ED70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3FBF8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1020" w:type="dxa"/>
            <w:tcBorders>
              <w:top w:val="nil"/>
              <w:left w:val="nil"/>
              <w:bottom w:val="single" w:color="auto" w:sz="4" w:space="0"/>
              <w:right w:val="single" w:color="auto" w:sz="4" w:space="0"/>
            </w:tcBorders>
            <w:shd w:val="clear" w:color="auto" w:fill="auto"/>
            <w:noWrap/>
            <w:vAlign w:val="center"/>
          </w:tcPr>
          <w:p w14:paraId="44885EF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950" w:type="dxa"/>
            <w:tcBorders>
              <w:top w:val="nil"/>
              <w:left w:val="nil"/>
              <w:bottom w:val="single" w:color="auto" w:sz="4" w:space="0"/>
              <w:right w:val="single" w:color="auto" w:sz="4" w:space="0"/>
            </w:tcBorders>
            <w:shd w:val="clear" w:color="auto" w:fill="auto"/>
            <w:noWrap/>
            <w:vAlign w:val="center"/>
          </w:tcPr>
          <w:p w14:paraId="3EB08B5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14.96</w:t>
            </w:r>
          </w:p>
        </w:tc>
        <w:tc>
          <w:tcPr>
            <w:tcW w:w="840" w:type="dxa"/>
            <w:tcBorders>
              <w:top w:val="nil"/>
              <w:left w:val="nil"/>
              <w:bottom w:val="single" w:color="auto" w:sz="4" w:space="0"/>
              <w:right w:val="single" w:color="auto" w:sz="4" w:space="0"/>
            </w:tcBorders>
            <w:shd w:val="clear" w:color="auto" w:fill="auto"/>
            <w:vAlign w:val="center"/>
          </w:tcPr>
          <w:p w14:paraId="15DE5F6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FDA66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E50CD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2B5F8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FC0DA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A4198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743EC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9990B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950B0D0">
            <w:pPr>
              <w:jc w:val="left"/>
              <w:rPr>
                <w:rFonts w:ascii="仿宋_GB2312" w:hAnsi="宋体" w:eastAsia="仿宋_GB2312" w:cs="宋体"/>
                <w:b/>
                <w:color w:val="000000"/>
                <w:sz w:val="18"/>
                <w:szCs w:val="18"/>
              </w:rPr>
            </w:pPr>
          </w:p>
        </w:tc>
      </w:tr>
      <w:tr w14:paraId="7D8E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8F263B">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9BA7E0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280944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9C620B1">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0E11486">
            <w:pPr>
              <w:jc w:val="right"/>
              <w:rPr>
                <w:rFonts w:ascii="仿宋_GB2312" w:hAnsi="宋体" w:eastAsia="仿宋_GB2312" w:cs="宋体"/>
                <w:color w:val="000000"/>
                <w:sz w:val="18"/>
                <w:szCs w:val="18"/>
              </w:rPr>
            </w:pPr>
            <w:r>
              <w:rPr>
                <w:rFonts w:hint="eastAsia" w:ascii="仿宋_GB2312" w:eastAsia="仿宋_GB2312"/>
                <w:color w:val="000000"/>
                <w:sz w:val="18"/>
                <w:szCs w:val="18"/>
              </w:rPr>
              <w:t>14.96</w:t>
            </w:r>
          </w:p>
        </w:tc>
        <w:tc>
          <w:tcPr>
            <w:tcW w:w="1020" w:type="dxa"/>
            <w:tcBorders>
              <w:top w:val="nil"/>
              <w:left w:val="nil"/>
              <w:bottom w:val="single" w:color="auto" w:sz="4" w:space="0"/>
              <w:right w:val="single" w:color="auto" w:sz="4" w:space="0"/>
            </w:tcBorders>
            <w:shd w:val="clear" w:color="auto" w:fill="auto"/>
            <w:noWrap/>
            <w:vAlign w:val="center"/>
          </w:tcPr>
          <w:p w14:paraId="75DD1392">
            <w:pPr>
              <w:jc w:val="right"/>
              <w:rPr>
                <w:rFonts w:ascii="仿宋_GB2312" w:hAnsi="宋体" w:eastAsia="仿宋_GB2312" w:cs="宋体"/>
                <w:color w:val="000000"/>
                <w:sz w:val="18"/>
                <w:szCs w:val="18"/>
              </w:rPr>
            </w:pPr>
            <w:r>
              <w:rPr>
                <w:rFonts w:hint="eastAsia" w:ascii="仿宋_GB2312" w:eastAsia="仿宋_GB2312"/>
                <w:color w:val="000000"/>
                <w:sz w:val="18"/>
                <w:szCs w:val="18"/>
              </w:rPr>
              <w:t>14.96</w:t>
            </w:r>
          </w:p>
        </w:tc>
        <w:tc>
          <w:tcPr>
            <w:tcW w:w="950" w:type="dxa"/>
            <w:tcBorders>
              <w:top w:val="nil"/>
              <w:left w:val="nil"/>
              <w:bottom w:val="single" w:color="auto" w:sz="4" w:space="0"/>
              <w:right w:val="single" w:color="auto" w:sz="4" w:space="0"/>
            </w:tcBorders>
            <w:shd w:val="clear" w:color="auto" w:fill="auto"/>
            <w:noWrap/>
            <w:vAlign w:val="center"/>
          </w:tcPr>
          <w:p w14:paraId="3D44BF66">
            <w:pPr>
              <w:jc w:val="right"/>
              <w:rPr>
                <w:rFonts w:ascii="仿宋_GB2312" w:hAnsi="宋体" w:eastAsia="仿宋_GB2312" w:cs="宋体"/>
                <w:color w:val="000000"/>
                <w:sz w:val="18"/>
                <w:szCs w:val="18"/>
              </w:rPr>
            </w:pPr>
            <w:r>
              <w:rPr>
                <w:rFonts w:hint="eastAsia" w:ascii="仿宋_GB2312" w:eastAsia="仿宋_GB2312"/>
                <w:color w:val="000000"/>
                <w:sz w:val="18"/>
                <w:szCs w:val="18"/>
              </w:rPr>
              <w:t>14.96</w:t>
            </w:r>
          </w:p>
        </w:tc>
        <w:tc>
          <w:tcPr>
            <w:tcW w:w="840" w:type="dxa"/>
            <w:tcBorders>
              <w:top w:val="nil"/>
              <w:left w:val="nil"/>
              <w:bottom w:val="single" w:color="auto" w:sz="4" w:space="0"/>
              <w:right w:val="single" w:color="auto" w:sz="4" w:space="0"/>
            </w:tcBorders>
            <w:shd w:val="clear" w:color="auto" w:fill="auto"/>
            <w:vAlign w:val="center"/>
          </w:tcPr>
          <w:p w14:paraId="116F938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7B9C5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2906C7">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F5C5F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B8EA5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01E32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874B5E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72104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E6DBE4">
            <w:pPr>
              <w:jc w:val="left"/>
              <w:rPr>
                <w:rFonts w:ascii="仿宋_GB2312" w:hAnsi="宋体" w:eastAsia="仿宋_GB2312" w:cs="宋体"/>
                <w:color w:val="000000"/>
                <w:sz w:val="18"/>
                <w:szCs w:val="18"/>
              </w:rPr>
            </w:pPr>
          </w:p>
        </w:tc>
      </w:tr>
      <w:tr w14:paraId="52E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17350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F5ABC0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ECABB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08379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EE822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313.62</w:t>
            </w:r>
          </w:p>
        </w:tc>
        <w:tc>
          <w:tcPr>
            <w:tcW w:w="1020" w:type="dxa"/>
            <w:tcBorders>
              <w:top w:val="nil"/>
              <w:left w:val="nil"/>
              <w:bottom w:val="single" w:color="auto" w:sz="4" w:space="0"/>
              <w:right w:val="single" w:color="auto" w:sz="4" w:space="0"/>
            </w:tcBorders>
            <w:shd w:val="clear" w:color="auto" w:fill="auto"/>
            <w:noWrap/>
            <w:vAlign w:val="center"/>
          </w:tcPr>
          <w:p w14:paraId="3A8BFFC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300.95</w:t>
            </w:r>
          </w:p>
        </w:tc>
        <w:tc>
          <w:tcPr>
            <w:tcW w:w="950" w:type="dxa"/>
            <w:tcBorders>
              <w:top w:val="nil"/>
              <w:left w:val="nil"/>
              <w:bottom w:val="single" w:color="auto" w:sz="4" w:space="0"/>
              <w:right w:val="single" w:color="auto" w:sz="4" w:space="0"/>
            </w:tcBorders>
            <w:shd w:val="clear" w:color="auto" w:fill="auto"/>
            <w:noWrap/>
            <w:vAlign w:val="center"/>
          </w:tcPr>
          <w:p w14:paraId="27E0F4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180.95</w:t>
            </w:r>
          </w:p>
        </w:tc>
        <w:tc>
          <w:tcPr>
            <w:tcW w:w="840" w:type="dxa"/>
            <w:tcBorders>
              <w:top w:val="nil"/>
              <w:left w:val="nil"/>
              <w:bottom w:val="single" w:color="auto" w:sz="4" w:space="0"/>
              <w:right w:val="single" w:color="auto" w:sz="4" w:space="0"/>
            </w:tcBorders>
            <w:shd w:val="clear" w:color="auto" w:fill="auto"/>
            <w:vAlign w:val="center"/>
          </w:tcPr>
          <w:p w14:paraId="7C137F78">
            <w:pPr>
              <w:jc w:val="left"/>
              <w:rPr>
                <w:rFonts w:ascii="仿宋_GB2312" w:hAnsi="宋体" w:eastAsia="仿宋_GB2312" w:cs="宋体"/>
                <w:b/>
                <w:color w:val="000000"/>
                <w:sz w:val="18"/>
                <w:szCs w:val="18"/>
              </w:rPr>
            </w:pPr>
            <w:r>
              <w:rPr>
                <w:rFonts w:hint="eastAsia" w:ascii="仿宋_GB2312" w:eastAsia="仿宋_GB2312"/>
                <w:b/>
                <w:color w:val="000000"/>
                <w:sz w:val="18"/>
                <w:szCs w:val="18"/>
              </w:rPr>
              <w:t>120.00</w:t>
            </w:r>
          </w:p>
        </w:tc>
        <w:tc>
          <w:tcPr>
            <w:tcW w:w="850" w:type="dxa"/>
            <w:tcBorders>
              <w:top w:val="nil"/>
              <w:left w:val="nil"/>
              <w:bottom w:val="single" w:color="auto" w:sz="4" w:space="0"/>
              <w:right w:val="single" w:color="auto" w:sz="4" w:space="0"/>
            </w:tcBorders>
            <w:shd w:val="clear" w:color="auto" w:fill="auto"/>
            <w:vAlign w:val="center"/>
          </w:tcPr>
          <w:p w14:paraId="130E172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9B170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D0061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85AA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BF607D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9676C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8.81</w:t>
            </w:r>
          </w:p>
        </w:tc>
        <w:tc>
          <w:tcPr>
            <w:tcW w:w="840" w:type="dxa"/>
            <w:tcBorders>
              <w:top w:val="nil"/>
              <w:left w:val="nil"/>
              <w:bottom w:val="single" w:color="auto" w:sz="4" w:space="0"/>
              <w:right w:val="single" w:color="auto" w:sz="4" w:space="0"/>
            </w:tcBorders>
            <w:shd w:val="clear" w:color="auto" w:fill="auto"/>
            <w:vAlign w:val="center"/>
          </w:tcPr>
          <w:p w14:paraId="4F577D52">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3.86</w:t>
            </w:r>
          </w:p>
        </w:tc>
        <w:tc>
          <w:tcPr>
            <w:tcW w:w="820" w:type="dxa"/>
            <w:tcBorders>
              <w:top w:val="nil"/>
              <w:left w:val="nil"/>
              <w:bottom w:val="single" w:color="auto" w:sz="4" w:space="0"/>
              <w:right w:val="single" w:color="auto" w:sz="4" w:space="0"/>
            </w:tcBorders>
            <w:shd w:val="clear" w:color="auto" w:fill="auto"/>
            <w:vAlign w:val="center"/>
          </w:tcPr>
          <w:p w14:paraId="6A6F8223">
            <w:pPr>
              <w:jc w:val="left"/>
              <w:rPr>
                <w:rFonts w:ascii="仿宋_GB2312" w:hAnsi="宋体" w:eastAsia="仿宋_GB2312" w:cs="宋体"/>
                <w:b/>
                <w:color w:val="000000"/>
                <w:sz w:val="18"/>
                <w:szCs w:val="18"/>
              </w:rPr>
            </w:pPr>
          </w:p>
        </w:tc>
      </w:tr>
    </w:tbl>
    <w:p w14:paraId="729844D7">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72FE65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43A51D7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0E69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068CB28">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编制单位：托克逊县林果业技术推广服务中心（林果业研究开发中心）</w:t>
            </w:r>
          </w:p>
        </w:tc>
        <w:tc>
          <w:tcPr>
            <w:tcW w:w="1300" w:type="dxa"/>
            <w:tcBorders>
              <w:top w:val="nil"/>
              <w:left w:val="nil"/>
              <w:bottom w:val="nil"/>
              <w:right w:val="nil"/>
            </w:tcBorders>
          </w:tcPr>
          <w:p w14:paraId="3F467E58">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D641F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D0561F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228CC4B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33D41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06913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7FD4CE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B7D4CE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0FB4ED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40C9F0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B2E41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007D98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830985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B51E18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F46E03A">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D14CA3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19F76B5">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D99AA7D">
            <w:pPr>
              <w:widowControl/>
              <w:jc w:val="left"/>
              <w:rPr>
                <w:rFonts w:ascii="仿宋_GB2312" w:eastAsia="仿宋_GB2312"/>
                <w:b/>
                <w:bCs/>
                <w:color w:val="000000"/>
                <w:kern w:val="0"/>
                <w:sz w:val="20"/>
                <w:szCs w:val="20"/>
              </w:rPr>
            </w:pPr>
          </w:p>
        </w:tc>
      </w:tr>
      <w:tr w14:paraId="4D3E72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9D090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7B70979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973E58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E39411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科学技术支出</w:t>
            </w:r>
          </w:p>
        </w:tc>
        <w:tc>
          <w:tcPr>
            <w:tcW w:w="1855" w:type="dxa"/>
            <w:tcBorders>
              <w:top w:val="nil"/>
              <w:left w:val="nil"/>
              <w:bottom w:val="single" w:color="auto" w:sz="4" w:space="0"/>
              <w:right w:val="single" w:color="auto" w:sz="4" w:space="0"/>
            </w:tcBorders>
            <w:shd w:val="clear" w:color="auto" w:fill="auto"/>
            <w:vAlign w:val="center"/>
          </w:tcPr>
          <w:p w14:paraId="5582C90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1567CC5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A161C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r>
      <w:tr w14:paraId="1DFFDB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BEE53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096C716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0486BF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561D45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科技条件与服务</w:t>
            </w:r>
          </w:p>
        </w:tc>
        <w:tc>
          <w:tcPr>
            <w:tcW w:w="1855" w:type="dxa"/>
            <w:tcBorders>
              <w:top w:val="nil"/>
              <w:left w:val="nil"/>
              <w:bottom w:val="single" w:color="auto" w:sz="4" w:space="0"/>
              <w:right w:val="single" w:color="auto" w:sz="4" w:space="0"/>
            </w:tcBorders>
            <w:shd w:val="clear" w:color="auto" w:fill="auto"/>
            <w:vAlign w:val="center"/>
          </w:tcPr>
          <w:p w14:paraId="651CEF7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221C8A5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BF4161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3.86</w:t>
            </w:r>
          </w:p>
        </w:tc>
      </w:tr>
      <w:tr w14:paraId="3607C0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B8FD11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206</w:t>
            </w:r>
          </w:p>
        </w:tc>
        <w:tc>
          <w:tcPr>
            <w:tcW w:w="400" w:type="dxa"/>
            <w:tcBorders>
              <w:top w:val="nil"/>
              <w:left w:val="nil"/>
              <w:bottom w:val="single" w:color="auto" w:sz="4" w:space="0"/>
              <w:right w:val="single" w:color="auto" w:sz="4" w:space="0"/>
            </w:tcBorders>
            <w:shd w:val="clear" w:color="auto" w:fill="auto"/>
            <w:vAlign w:val="center"/>
          </w:tcPr>
          <w:p w14:paraId="5755F3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77862D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0747C8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其他科技条件与服务支出</w:t>
            </w:r>
          </w:p>
        </w:tc>
        <w:tc>
          <w:tcPr>
            <w:tcW w:w="1855" w:type="dxa"/>
            <w:tcBorders>
              <w:top w:val="nil"/>
              <w:left w:val="nil"/>
              <w:bottom w:val="single" w:color="auto" w:sz="4" w:space="0"/>
              <w:right w:val="single" w:color="auto" w:sz="4" w:space="0"/>
            </w:tcBorders>
            <w:shd w:val="clear" w:color="auto" w:fill="auto"/>
            <w:vAlign w:val="center"/>
          </w:tcPr>
          <w:p w14:paraId="0FD9A6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3.86</w:t>
            </w:r>
          </w:p>
        </w:tc>
        <w:tc>
          <w:tcPr>
            <w:tcW w:w="1856" w:type="dxa"/>
            <w:tcBorders>
              <w:top w:val="nil"/>
              <w:left w:val="nil"/>
              <w:bottom w:val="single" w:color="auto" w:sz="4" w:space="0"/>
              <w:right w:val="single" w:color="auto" w:sz="4" w:space="0"/>
            </w:tcBorders>
            <w:shd w:val="clear" w:color="auto" w:fill="auto"/>
            <w:vAlign w:val="center"/>
          </w:tcPr>
          <w:p w14:paraId="2BD36318">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78D627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3.86</w:t>
            </w:r>
          </w:p>
        </w:tc>
      </w:tr>
      <w:tr w14:paraId="5E11F6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7DEA7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97F84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81D502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797D7A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7382C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18.83</w:t>
            </w:r>
          </w:p>
        </w:tc>
        <w:tc>
          <w:tcPr>
            <w:tcW w:w="1856" w:type="dxa"/>
            <w:tcBorders>
              <w:top w:val="nil"/>
              <w:left w:val="nil"/>
              <w:bottom w:val="single" w:color="auto" w:sz="4" w:space="0"/>
              <w:right w:val="single" w:color="auto" w:sz="4" w:space="0"/>
            </w:tcBorders>
            <w:shd w:val="clear" w:color="auto" w:fill="auto"/>
            <w:vAlign w:val="center"/>
          </w:tcPr>
          <w:p w14:paraId="112080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18.83</w:t>
            </w:r>
          </w:p>
        </w:tc>
        <w:tc>
          <w:tcPr>
            <w:tcW w:w="1904" w:type="dxa"/>
            <w:gridSpan w:val="2"/>
            <w:tcBorders>
              <w:top w:val="nil"/>
              <w:left w:val="nil"/>
              <w:bottom w:val="single" w:color="auto" w:sz="4" w:space="0"/>
              <w:right w:val="single" w:color="auto" w:sz="4" w:space="0"/>
            </w:tcBorders>
            <w:shd w:val="clear" w:color="auto" w:fill="auto"/>
            <w:vAlign w:val="center"/>
          </w:tcPr>
          <w:p w14:paraId="26EC9B63">
            <w:pPr>
              <w:widowControl/>
              <w:jc w:val="right"/>
              <w:rPr>
                <w:rFonts w:ascii="仿宋_GB2312" w:hAnsi="宋体" w:eastAsia="仿宋_GB2312" w:cs="宋体"/>
                <w:b/>
                <w:bCs/>
                <w:color w:val="000000"/>
                <w:kern w:val="0"/>
                <w:sz w:val="18"/>
                <w:szCs w:val="18"/>
              </w:rPr>
            </w:pPr>
          </w:p>
        </w:tc>
      </w:tr>
      <w:tr w14:paraId="0C45F6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1B858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4DDB74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8CDCE2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A6B7FF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9183A7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18.83</w:t>
            </w:r>
          </w:p>
        </w:tc>
        <w:tc>
          <w:tcPr>
            <w:tcW w:w="1856" w:type="dxa"/>
            <w:tcBorders>
              <w:top w:val="nil"/>
              <w:left w:val="nil"/>
              <w:bottom w:val="single" w:color="auto" w:sz="4" w:space="0"/>
              <w:right w:val="single" w:color="auto" w:sz="4" w:space="0"/>
            </w:tcBorders>
            <w:shd w:val="clear" w:color="auto" w:fill="auto"/>
            <w:vAlign w:val="center"/>
          </w:tcPr>
          <w:p w14:paraId="418788A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18.83</w:t>
            </w:r>
          </w:p>
        </w:tc>
        <w:tc>
          <w:tcPr>
            <w:tcW w:w="1904" w:type="dxa"/>
            <w:gridSpan w:val="2"/>
            <w:tcBorders>
              <w:top w:val="nil"/>
              <w:left w:val="nil"/>
              <w:bottom w:val="single" w:color="auto" w:sz="4" w:space="0"/>
              <w:right w:val="single" w:color="auto" w:sz="4" w:space="0"/>
            </w:tcBorders>
            <w:shd w:val="clear" w:color="auto" w:fill="auto"/>
            <w:vAlign w:val="center"/>
          </w:tcPr>
          <w:p w14:paraId="07922299">
            <w:pPr>
              <w:widowControl/>
              <w:jc w:val="right"/>
              <w:rPr>
                <w:rFonts w:ascii="仿宋_GB2312" w:hAnsi="宋体" w:eastAsia="仿宋_GB2312" w:cs="宋体"/>
                <w:b/>
                <w:bCs/>
                <w:color w:val="000000"/>
                <w:kern w:val="0"/>
                <w:sz w:val="18"/>
                <w:szCs w:val="18"/>
              </w:rPr>
            </w:pPr>
          </w:p>
        </w:tc>
      </w:tr>
      <w:tr w14:paraId="4B4FB3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308284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AFDAF8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1441E4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D4A0E6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D18C29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18.83</w:t>
            </w:r>
          </w:p>
        </w:tc>
        <w:tc>
          <w:tcPr>
            <w:tcW w:w="1856" w:type="dxa"/>
            <w:tcBorders>
              <w:top w:val="nil"/>
              <w:left w:val="nil"/>
              <w:bottom w:val="single" w:color="auto" w:sz="4" w:space="0"/>
              <w:right w:val="single" w:color="auto" w:sz="4" w:space="0"/>
            </w:tcBorders>
            <w:shd w:val="clear" w:color="auto" w:fill="auto"/>
            <w:vAlign w:val="center"/>
          </w:tcPr>
          <w:p w14:paraId="59ED137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18.83</w:t>
            </w:r>
          </w:p>
        </w:tc>
        <w:tc>
          <w:tcPr>
            <w:tcW w:w="1904" w:type="dxa"/>
            <w:gridSpan w:val="2"/>
            <w:tcBorders>
              <w:top w:val="nil"/>
              <w:left w:val="nil"/>
              <w:bottom w:val="single" w:color="auto" w:sz="4" w:space="0"/>
              <w:right w:val="single" w:color="auto" w:sz="4" w:space="0"/>
            </w:tcBorders>
            <w:shd w:val="clear" w:color="auto" w:fill="auto"/>
            <w:vAlign w:val="center"/>
          </w:tcPr>
          <w:p w14:paraId="77106716">
            <w:pPr>
              <w:widowControl/>
              <w:jc w:val="right"/>
              <w:rPr>
                <w:rFonts w:ascii="仿宋_GB2312" w:hAnsi="宋体" w:eastAsia="仿宋_GB2312" w:cs="宋体"/>
                <w:b/>
                <w:bCs/>
                <w:color w:val="000000"/>
                <w:kern w:val="0"/>
                <w:sz w:val="18"/>
                <w:szCs w:val="18"/>
              </w:rPr>
            </w:pPr>
          </w:p>
        </w:tc>
      </w:tr>
      <w:tr w14:paraId="24522A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9E51A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3AEAAB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ED6FEE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8FE8D8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88886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7.99</w:t>
            </w:r>
          </w:p>
        </w:tc>
        <w:tc>
          <w:tcPr>
            <w:tcW w:w="1856" w:type="dxa"/>
            <w:tcBorders>
              <w:top w:val="nil"/>
              <w:left w:val="nil"/>
              <w:bottom w:val="single" w:color="auto" w:sz="4" w:space="0"/>
              <w:right w:val="single" w:color="auto" w:sz="4" w:space="0"/>
            </w:tcBorders>
            <w:shd w:val="clear" w:color="auto" w:fill="auto"/>
            <w:vAlign w:val="center"/>
          </w:tcPr>
          <w:p w14:paraId="189DC70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7.99</w:t>
            </w:r>
          </w:p>
        </w:tc>
        <w:tc>
          <w:tcPr>
            <w:tcW w:w="1904" w:type="dxa"/>
            <w:gridSpan w:val="2"/>
            <w:tcBorders>
              <w:top w:val="nil"/>
              <w:left w:val="nil"/>
              <w:bottom w:val="single" w:color="auto" w:sz="4" w:space="0"/>
              <w:right w:val="single" w:color="auto" w:sz="4" w:space="0"/>
            </w:tcBorders>
            <w:shd w:val="clear" w:color="auto" w:fill="auto"/>
            <w:vAlign w:val="center"/>
          </w:tcPr>
          <w:p w14:paraId="77E842A8">
            <w:pPr>
              <w:widowControl/>
              <w:jc w:val="right"/>
              <w:rPr>
                <w:rFonts w:ascii="仿宋_GB2312" w:hAnsi="宋体" w:eastAsia="仿宋_GB2312" w:cs="宋体"/>
                <w:b/>
                <w:bCs/>
                <w:color w:val="000000"/>
                <w:kern w:val="0"/>
                <w:sz w:val="18"/>
                <w:szCs w:val="18"/>
              </w:rPr>
            </w:pPr>
          </w:p>
        </w:tc>
      </w:tr>
      <w:tr w14:paraId="765964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2DD52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C579C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81BB83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77B88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DEFE28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7.99</w:t>
            </w:r>
          </w:p>
        </w:tc>
        <w:tc>
          <w:tcPr>
            <w:tcW w:w="1856" w:type="dxa"/>
            <w:tcBorders>
              <w:top w:val="nil"/>
              <w:left w:val="nil"/>
              <w:bottom w:val="single" w:color="auto" w:sz="4" w:space="0"/>
              <w:right w:val="single" w:color="auto" w:sz="4" w:space="0"/>
            </w:tcBorders>
            <w:shd w:val="clear" w:color="auto" w:fill="auto"/>
            <w:vAlign w:val="center"/>
          </w:tcPr>
          <w:p w14:paraId="66D103D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7.99</w:t>
            </w:r>
          </w:p>
        </w:tc>
        <w:tc>
          <w:tcPr>
            <w:tcW w:w="1904" w:type="dxa"/>
            <w:gridSpan w:val="2"/>
            <w:tcBorders>
              <w:top w:val="nil"/>
              <w:left w:val="nil"/>
              <w:bottom w:val="single" w:color="auto" w:sz="4" w:space="0"/>
              <w:right w:val="single" w:color="auto" w:sz="4" w:space="0"/>
            </w:tcBorders>
            <w:shd w:val="clear" w:color="auto" w:fill="auto"/>
            <w:vAlign w:val="center"/>
          </w:tcPr>
          <w:p w14:paraId="7B8D49E9">
            <w:pPr>
              <w:widowControl/>
              <w:jc w:val="right"/>
              <w:rPr>
                <w:rFonts w:ascii="仿宋_GB2312" w:hAnsi="宋体" w:eastAsia="仿宋_GB2312" w:cs="宋体"/>
                <w:b/>
                <w:bCs/>
                <w:color w:val="000000"/>
                <w:kern w:val="0"/>
                <w:sz w:val="18"/>
                <w:szCs w:val="18"/>
              </w:rPr>
            </w:pPr>
          </w:p>
        </w:tc>
      </w:tr>
      <w:tr w14:paraId="5F3C8E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E785CE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A91B15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24DF8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43A9E2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7D2EAC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7.99</w:t>
            </w:r>
          </w:p>
        </w:tc>
        <w:tc>
          <w:tcPr>
            <w:tcW w:w="1856" w:type="dxa"/>
            <w:tcBorders>
              <w:top w:val="nil"/>
              <w:left w:val="nil"/>
              <w:bottom w:val="single" w:color="auto" w:sz="4" w:space="0"/>
              <w:right w:val="single" w:color="auto" w:sz="4" w:space="0"/>
            </w:tcBorders>
            <w:shd w:val="clear" w:color="auto" w:fill="auto"/>
            <w:vAlign w:val="center"/>
          </w:tcPr>
          <w:p w14:paraId="6185CA9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7.99</w:t>
            </w:r>
          </w:p>
        </w:tc>
        <w:tc>
          <w:tcPr>
            <w:tcW w:w="1904" w:type="dxa"/>
            <w:gridSpan w:val="2"/>
            <w:tcBorders>
              <w:top w:val="nil"/>
              <w:left w:val="nil"/>
              <w:bottom w:val="single" w:color="auto" w:sz="4" w:space="0"/>
              <w:right w:val="single" w:color="auto" w:sz="4" w:space="0"/>
            </w:tcBorders>
            <w:shd w:val="clear" w:color="auto" w:fill="auto"/>
            <w:vAlign w:val="center"/>
          </w:tcPr>
          <w:p w14:paraId="64BA6EE1">
            <w:pPr>
              <w:widowControl/>
              <w:jc w:val="right"/>
              <w:rPr>
                <w:rFonts w:ascii="仿宋_GB2312" w:hAnsi="宋体" w:eastAsia="仿宋_GB2312" w:cs="宋体"/>
                <w:b/>
                <w:bCs/>
                <w:color w:val="000000"/>
                <w:kern w:val="0"/>
                <w:sz w:val="18"/>
                <w:szCs w:val="18"/>
              </w:rPr>
            </w:pPr>
          </w:p>
        </w:tc>
      </w:tr>
      <w:tr w14:paraId="232A1B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213F5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386D6A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E672E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1D3E44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08E8A2F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267.98</w:t>
            </w:r>
          </w:p>
        </w:tc>
        <w:tc>
          <w:tcPr>
            <w:tcW w:w="1856" w:type="dxa"/>
            <w:tcBorders>
              <w:top w:val="nil"/>
              <w:left w:val="nil"/>
              <w:bottom w:val="single" w:color="auto" w:sz="4" w:space="0"/>
              <w:right w:val="single" w:color="auto" w:sz="4" w:space="0"/>
            </w:tcBorders>
            <w:shd w:val="clear" w:color="auto" w:fill="auto"/>
            <w:vAlign w:val="center"/>
          </w:tcPr>
          <w:p w14:paraId="5FC112F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139.17</w:t>
            </w:r>
          </w:p>
        </w:tc>
        <w:tc>
          <w:tcPr>
            <w:tcW w:w="1904" w:type="dxa"/>
            <w:gridSpan w:val="2"/>
            <w:tcBorders>
              <w:top w:val="nil"/>
              <w:left w:val="nil"/>
              <w:bottom w:val="single" w:color="auto" w:sz="4" w:space="0"/>
              <w:right w:val="single" w:color="auto" w:sz="4" w:space="0"/>
            </w:tcBorders>
            <w:shd w:val="clear" w:color="auto" w:fill="auto"/>
            <w:vAlign w:val="center"/>
          </w:tcPr>
          <w:p w14:paraId="0D020FF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128.81</w:t>
            </w:r>
          </w:p>
        </w:tc>
      </w:tr>
      <w:tr w14:paraId="3E5257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5F18D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848491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827F90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8951F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林业和草原</w:t>
            </w:r>
          </w:p>
        </w:tc>
        <w:tc>
          <w:tcPr>
            <w:tcW w:w="1855" w:type="dxa"/>
            <w:tcBorders>
              <w:top w:val="nil"/>
              <w:left w:val="nil"/>
              <w:bottom w:val="single" w:color="auto" w:sz="4" w:space="0"/>
              <w:right w:val="single" w:color="auto" w:sz="4" w:space="0"/>
            </w:tcBorders>
            <w:shd w:val="clear" w:color="auto" w:fill="auto"/>
            <w:vAlign w:val="center"/>
          </w:tcPr>
          <w:p w14:paraId="0F19609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267.98</w:t>
            </w:r>
          </w:p>
        </w:tc>
        <w:tc>
          <w:tcPr>
            <w:tcW w:w="1856" w:type="dxa"/>
            <w:tcBorders>
              <w:top w:val="nil"/>
              <w:left w:val="nil"/>
              <w:bottom w:val="single" w:color="auto" w:sz="4" w:space="0"/>
              <w:right w:val="single" w:color="auto" w:sz="4" w:space="0"/>
            </w:tcBorders>
            <w:shd w:val="clear" w:color="auto" w:fill="auto"/>
            <w:vAlign w:val="center"/>
          </w:tcPr>
          <w:p w14:paraId="5B9A889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139.17</w:t>
            </w:r>
          </w:p>
        </w:tc>
        <w:tc>
          <w:tcPr>
            <w:tcW w:w="1904" w:type="dxa"/>
            <w:gridSpan w:val="2"/>
            <w:tcBorders>
              <w:top w:val="nil"/>
              <w:left w:val="nil"/>
              <w:bottom w:val="single" w:color="auto" w:sz="4" w:space="0"/>
              <w:right w:val="single" w:color="auto" w:sz="4" w:space="0"/>
            </w:tcBorders>
            <w:shd w:val="clear" w:color="auto" w:fill="auto"/>
            <w:vAlign w:val="center"/>
          </w:tcPr>
          <w:p w14:paraId="52771A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128.81</w:t>
            </w:r>
          </w:p>
        </w:tc>
      </w:tr>
      <w:tr w14:paraId="681DD1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E8988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130015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9B0CE3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2EE3B26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事业机构</w:t>
            </w:r>
          </w:p>
        </w:tc>
        <w:tc>
          <w:tcPr>
            <w:tcW w:w="1855" w:type="dxa"/>
            <w:tcBorders>
              <w:top w:val="nil"/>
              <w:left w:val="nil"/>
              <w:bottom w:val="single" w:color="auto" w:sz="4" w:space="0"/>
              <w:right w:val="single" w:color="auto" w:sz="4" w:space="0"/>
            </w:tcBorders>
            <w:shd w:val="clear" w:color="auto" w:fill="auto"/>
            <w:vAlign w:val="center"/>
          </w:tcPr>
          <w:p w14:paraId="703FE98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142.68</w:t>
            </w:r>
          </w:p>
        </w:tc>
        <w:tc>
          <w:tcPr>
            <w:tcW w:w="1856" w:type="dxa"/>
            <w:tcBorders>
              <w:top w:val="nil"/>
              <w:left w:val="nil"/>
              <w:bottom w:val="single" w:color="auto" w:sz="4" w:space="0"/>
              <w:right w:val="single" w:color="auto" w:sz="4" w:space="0"/>
            </w:tcBorders>
            <w:shd w:val="clear" w:color="auto" w:fill="auto"/>
            <w:vAlign w:val="center"/>
          </w:tcPr>
          <w:p w14:paraId="5EEE4D7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139.17</w:t>
            </w:r>
          </w:p>
        </w:tc>
        <w:tc>
          <w:tcPr>
            <w:tcW w:w="1904" w:type="dxa"/>
            <w:gridSpan w:val="2"/>
            <w:tcBorders>
              <w:top w:val="nil"/>
              <w:left w:val="nil"/>
              <w:bottom w:val="single" w:color="auto" w:sz="4" w:space="0"/>
              <w:right w:val="single" w:color="auto" w:sz="4" w:space="0"/>
            </w:tcBorders>
            <w:shd w:val="clear" w:color="auto" w:fill="auto"/>
            <w:vAlign w:val="center"/>
          </w:tcPr>
          <w:p w14:paraId="771E7FE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3.51</w:t>
            </w:r>
          </w:p>
        </w:tc>
      </w:tr>
      <w:tr w14:paraId="561250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FC17C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428670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D04A96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66E3503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其他林业和草原支出</w:t>
            </w:r>
          </w:p>
        </w:tc>
        <w:tc>
          <w:tcPr>
            <w:tcW w:w="1855" w:type="dxa"/>
            <w:tcBorders>
              <w:top w:val="nil"/>
              <w:left w:val="nil"/>
              <w:bottom w:val="single" w:color="auto" w:sz="4" w:space="0"/>
              <w:right w:val="single" w:color="auto" w:sz="4" w:space="0"/>
            </w:tcBorders>
            <w:shd w:val="clear" w:color="auto" w:fill="auto"/>
            <w:vAlign w:val="center"/>
          </w:tcPr>
          <w:p w14:paraId="39896DF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125.30</w:t>
            </w:r>
          </w:p>
        </w:tc>
        <w:tc>
          <w:tcPr>
            <w:tcW w:w="1856" w:type="dxa"/>
            <w:tcBorders>
              <w:top w:val="nil"/>
              <w:left w:val="nil"/>
              <w:bottom w:val="single" w:color="auto" w:sz="4" w:space="0"/>
              <w:right w:val="single" w:color="auto" w:sz="4" w:space="0"/>
            </w:tcBorders>
            <w:shd w:val="clear" w:color="auto" w:fill="auto"/>
            <w:vAlign w:val="center"/>
          </w:tcPr>
          <w:p w14:paraId="684BFBE9">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60C046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125.30</w:t>
            </w:r>
          </w:p>
        </w:tc>
      </w:tr>
      <w:tr w14:paraId="588533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A6C08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334AAD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8B1C5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CA7FB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093122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14.96</w:t>
            </w:r>
          </w:p>
        </w:tc>
        <w:tc>
          <w:tcPr>
            <w:tcW w:w="1856" w:type="dxa"/>
            <w:tcBorders>
              <w:top w:val="nil"/>
              <w:left w:val="nil"/>
              <w:bottom w:val="single" w:color="auto" w:sz="4" w:space="0"/>
              <w:right w:val="single" w:color="auto" w:sz="4" w:space="0"/>
            </w:tcBorders>
            <w:shd w:val="clear" w:color="auto" w:fill="auto"/>
            <w:vAlign w:val="center"/>
          </w:tcPr>
          <w:p w14:paraId="152B7D1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14.96</w:t>
            </w:r>
          </w:p>
        </w:tc>
        <w:tc>
          <w:tcPr>
            <w:tcW w:w="1904" w:type="dxa"/>
            <w:gridSpan w:val="2"/>
            <w:tcBorders>
              <w:top w:val="nil"/>
              <w:left w:val="nil"/>
              <w:bottom w:val="single" w:color="auto" w:sz="4" w:space="0"/>
              <w:right w:val="single" w:color="auto" w:sz="4" w:space="0"/>
            </w:tcBorders>
            <w:shd w:val="clear" w:color="auto" w:fill="auto"/>
            <w:vAlign w:val="center"/>
          </w:tcPr>
          <w:p w14:paraId="406AB3EC">
            <w:pPr>
              <w:widowControl/>
              <w:jc w:val="right"/>
              <w:rPr>
                <w:rFonts w:ascii="仿宋_GB2312" w:hAnsi="宋体" w:eastAsia="仿宋_GB2312" w:cs="宋体"/>
                <w:b/>
                <w:bCs/>
                <w:color w:val="000000"/>
                <w:kern w:val="0"/>
                <w:sz w:val="18"/>
                <w:szCs w:val="18"/>
              </w:rPr>
            </w:pPr>
          </w:p>
        </w:tc>
      </w:tr>
      <w:tr w14:paraId="7A2078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03B2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DF6822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4EB0D3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867FB0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816573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14.96</w:t>
            </w:r>
          </w:p>
        </w:tc>
        <w:tc>
          <w:tcPr>
            <w:tcW w:w="1856" w:type="dxa"/>
            <w:tcBorders>
              <w:top w:val="nil"/>
              <w:left w:val="nil"/>
              <w:bottom w:val="single" w:color="auto" w:sz="4" w:space="0"/>
              <w:right w:val="single" w:color="auto" w:sz="4" w:space="0"/>
            </w:tcBorders>
            <w:shd w:val="clear" w:color="auto" w:fill="auto"/>
            <w:vAlign w:val="center"/>
          </w:tcPr>
          <w:p w14:paraId="0C1DD09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14.96</w:t>
            </w:r>
          </w:p>
        </w:tc>
        <w:tc>
          <w:tcPr>
            <w:tcW w:w="1904" w:type="dxa"/>
            <w:gridSpan w:val="2"/>
            <w:tcBorders>
              <w:top w:val="nil"/>
              <w:left w:val="nil"/>
              <w:bottom w:val="single" w:color="auto" w:sz="4" w:space="0"/>
              <w:right w:val="single" w:color="auto" w:sz="4" w:space="0"/>
            </w:tcBorders>
            <w:shd w:val="clear" w:color="auto" w:fill="auto"/>
            <w:vAlign w:val="center"/>
          </w:tcPr>
          <w:p w14:paraId="6ED846C9">
            <w:pPr>
              <w:widowControl/>
              <w:jc w:val="right"/>
              <w:rPr>
                <w:rFonts w:ascii="仿宋_GB2312" w:hAnsi="宋体" w:eastAsia="仿宋_GB2312" w:cs="宋体"/>
                <w:b/>
                <w:bCs/>
                <w:color w:val="000000"/>
                <w:kern w:val="0"/>
                <w:sz w:val="18"/>
                <w:szCs w:val="18"/>
              </w:rPr>
            </w:pPr>
          </w:p>
        </w:tc>
      </w:tr>
      <w:tr w14:paraId="02C693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C018F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689C3C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E283DD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8D898A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864FFB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14.96</w:t>
            </w:r>
          </w:p>
        </w:tc>
        <w:tc>
          <w:tcPr>
            <w:tcW w:w="1856" w:type="dxa"/>
            <w:tcBorders>
              <w:top w:val="nil"/>
              <w:left w:val="nil"/>
              <w:bottom w:val="single" w:color="auto" w:sz="4" w:space="0"/>
              <w:right w:val="single" w:color="auto" w:sz="4" w:space="0"/>
            </w:tcBorders>
            <w:shd w:val="clear" w:color="auto" w:fill="auto"/>
            <w:vAlign w:val="center"/>
          </w:tcPr>
          <w:p w14:paraId="25B28FB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14.96</w:t>
            </w:r>
          </w:p>
        </w:tc>
        <w:tc>
          <w:tcPr>
            <w:tcW w:w="1904" w:type="dxa"/>
            <w:gridSpan w:val="2"/>
            <w:tcBorders>
              <w:top w:val="nil"/>
              <w:left w:val="nil"/>
              <w:bottom w:val="single" w:color="auto" w:sz="4" w:space="0"/>
              <w:right w:val="single" w:color="auto" w:sz="4" w:space="0"/>
            </w:tcBorders>
            <w:shd w:val="clear" w:color="auto" w:fill="auto"/>
            <w:vAlign w:val="center"/>
          </w:tcPr>
          <w:p w14:paraId="4E3FDB22">
            <w:pPr>
              <w:widowControl/>
              <w:jc w:val="right"/>
              <w:rPr>
                <w:rFonts w:ascii="仿宋_GB2312" w:hAnsi="宋体" w:eastAsia="仿宋_GB2312" w:cs="宋体"/>
                <w:b/>
                <w:bCs/>
                <w:color w:val="000000"/>
                <w:kern w:val="0"/>
                <w:sz w:val="18"/>
                <w:szCs w:val="18"/>
              </w:rPr>
            </w:pPr>
          </w:p>
        </w:tc>
      </w:tr>
      <w:tr w14:paraId="028D1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0327B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F169B5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151B0D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5F930E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3D59B6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313.62</w:t>
            </w:r>
          </w:p>
        </w:tc>
        <w:tc>
          <w:tcPr>
            <w:tcW w:w="1856" w:type="dxa"/>
            <w:tcBorders>
              <w:top w:val="nil"/>
              <w:left w:val="nil"/>
              <w:bottom w:val="single" w:color="auto" w:sz="4" w:space="0"/>
              <w:right w:val="single" w:color="auto" w:sz="4" w:space="0"/>
            </w:tcBorders>
            <w:shd w:val="clear" w:color="auto" w:fill="auto"/>
            <w:vAlign w:val="center"/>
          </w:tcPr>
          <w:p w14:paraId="34B7B2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180.95</w:t>
            </w:r>
          </w:p>
        </w:tc>
        <w:tc>
          <w:tcPr>
            <w:tcW w:w="1904" w:type="dxa"/>
            <w:gridSpan w:val="2"/>
            <w:tcBorders>
              <w:top w:val="nil"/>
              <w:left w:val="nil"/>
              <w:bottom w:val="single" w:color="auto" w:sz="4" w:space="0"/>
              <w:right w:val="single" w:color="auto" w:sz="4" w:space="0"/>
            </w:tcBorders>
            <w:shd w:val="clear" w:color="auto" w:fill="auto"/>
            <w:vAlign w:val="center"/>
          </w:tcPr>
          <w:p w14:paraId="06583F9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132.67</w:t>
            </w:r>
          </w:p>
        </w:tc>
      </w:tr>
    </w:tbl>
    <w:p w14:paraId="793C4D1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1965A9F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121"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640"/>
        <w:gridCol w:w="121"/>
        <w:gridCol w:w="800"/>
        <w:gridCol w:w="800"/>
      </w:tblGrid>
      <w:tr w14:paraId="28397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0" w:type="dxa"/>
            <w:gridSpan w:val="5"/>
            <w:tcBorders>
              <w:top w:val="nil"/>
              <w:left w:val="nil"/>
              <w:bottom w:val="nil"/>
              <w:right w:val="nil"/>
            </w:tcBorders>
          </w:tcPr>
          <w:p w14:paraId="6C3583C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721" w:type="dxa"/>
            <w:gridSpan w:val="3"/>
            <w:tcBorders>
              <w:top w:val="nil"/>
              <w:left w:val="nil"/>
              <w:bottom w:val="nil"/>
              <w:right w:val="nil"/>
            </w:tcBorders>
          </w:tcPr>
          <w:p w14:paraId="5C0E35F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CB166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09EF43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91" w:type="dxa"/>
            <w:gridSpan w:val="6"/>
            <w:tcBorders>
              <w:top w:val="single" w:color="auto" w:sz="4" w:space="0"/>
              <w:left w:val="nil"/>
              <w:bottom w:val="single" w:color="auto" w:sz="4" w:space="0"/>
              <w:right w:val="single" w:color="000000" w:sz="4" w:space="0"/>
            </w:tcBorders>
            <w:shd w:val="clear" w:color="auto" w:fill="auto"/>
            <w:noWrap/>
            <w:vAlign w:val="center"/>
          </w:tcPr>
          <w:p w14:paraId="2D0B7C6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58600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B11F4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100" w:type="dxa"/>
            <w:tcBorders>
              <w:top w:val="nil"/>
              <w:left w:val="nil"/>
              <w:bottom w:val="single" w:color="auto" w:sz="4" w:space="0"/>
              <w:right w:val="single" w:color="auto" w:sz="4" w:space="0"/>
            </w:tcBorders>
            <w:shd w:val="clear" w:color="auto" w:fill="auto"/>
            <w:vAlign w:val="center"/>
          </w:tcPr>
          <w:p w14:paraId="2208EB2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800" w:type="dxa"/>
            <w:tcBorders>
              <w:top w:val="nil"/>
              <w:left w:val="nil"/>
              <w:bottom w:val="single" w:color="auto" w:sz="4" w:space="0"/>
              <w:right w:val="single" w:color="auto" w:sz="4" w:space="0"/>
            </w:tcBorders>
            <w:shd w:val="clear" w:color="auto" w:fill="auto"/>
            <w:vAlign w:val="center"/>
          </w:tcPr>
          <w:p w14:paraId="4B3268F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7F1F39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761" w:type="dxa"/>
            <w:gridSpan w:val="2"/>
            <w:tcBorders>
              <w:top w:val="nil"/>
              <w:left w:val="nil"/>
              <w:bottom w:val="single" w:color="auto" w:sz="4" w:space="0"/>
              <w:right w:val="single" w:color="auto" w:sz="4" w:space="0"/>
            </w:tcBorders>
            <w:shd w:val="clear" w:color="auto" w:fill="auto"/>
            <w:vAlign w:val="center"/>
          </w:tcPr>
          <w:p w14:paraId="4819FD1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80EEEB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FE7AA8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877F2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BB86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100" w:type="dxa"/>
            <w:tcBorders>
              <w:top w:val="nil"/>
              <w:left w:val="nil"/>
              <w:bottom w:val="single" w:color="auto" w:sz="4" w:space="0"/>
              <w:right w:val="single" w:color="auto" w:sz="4" w:space="0"/>
            </w:tcBorders>
            <w:shd w:val="clear" w:color="auto" w:fill="auto"/>
            <w:vAlign w:val="center"/>
          </w:tcPr>
          <w:p w14:paraId="052E344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300.95</w:t>
            </w:r>
          </w:p>
        </w:tc>
        <w:tc>
          <w:tcPr>
            <w:tcW w:w="2800" w:type="dxa"/>
            <w:tcBorders>
              <w:top w:val="nil"/>
              <w:left w:val="nil"/>
              <w:bottom w:val="single" w:color="auto" w:sz="4" w:space="0"/>
              <w:right w:val="single" w:color="auto" w:sz="4" w:space="0"/>
            </w:tcBorders>
            <w:shd w:val="clear" w:color="auto" w:fill="auto"/>
            <w:noWrap/>
            <w:vAlign w:val="center"/>
          </w:tcPr>
          <w:p w14:paraId="5898FD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03B88C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6FB57D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66B91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D8711B">
            <w:pPr>
              <w:widowControl/>
              <w:jc w:val="right"/>
              <w:rPr>
                <w:rFonts w:ascii="仿宋_GB2312" w:hAnsi="宋体" w:eastAsia="仿宋_GB2312" w:cs="宋体"/>
                <w:kern w:val="0"/>
                <w:sz w:val="18"/>
                <w:szCs w:val="18"/>
              </w:rPr>
            </w:pPr>
          </w:p>
        </w:tc>
      </w:tr>
      <w:tr w14:paraId="1018B2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CAA5BB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100" w:type="dxa"/>
            <w:tcBorders>
              <w:top w:val="nil"/>
              <w:left w:val="nil"/>
              <w:bottom w:val="single" w:color="auto" w:sz="4" w:space="0"/>
              <w:right w:val="single" w:color="auto" w:sz="4" w:space="0"/>
            </w:tcBorders>
            <w:shd w:val="clear" w:color="auto" w:fill="auto"/>
            <w:vAlign w:val="center"/>
          </w:tcPr>
          <w:p w14:paraId="1E8D72F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300.95</w:t>
            </w:r>
          </w:p>
        </w:tc>
        <w:tc>
          <w:tcPr>
            <w:tcW w:w="2800" w:type="dxa"/>
            <w:tcBorders>
              <w:top w:val="nil"/>
              <w:left w:val="nil"/>
              <w:bottom w:val="single" w:color="auto" w:sz="4" w:space="0"/>
              <w:right w:val="single" w:color="auto" w:sz="4" w:space="0"/>
            </w:tcBorders>
            <w:shd w:val="clear" w:color="auto" w:fill="auto"/>
            <w:noWrap/>
            <w:vAlign w:val="center"/>
          </w:tcPr>
          <w:p w14:paraId="3381494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1E3E0F7">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E3A06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181AC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C7BFDF">
            <w:pPr>
              <w:widowControl/>
              <w:jc w:val="right"/>
              <w:rPr>
                <w:rFonts w:ascii="仿宋_GB2312" w:hAnsi="宋体" w:eastAsia="仿宋_GB2312" w:cs="宋体"/>
                <w:kern w:val="0"/>
                <w:sz w:val="18"/>
                <w:szCs w:val="18"/>
              </w:rPr>
            </w:pPr>
          </w:p>
        </w:tc>
      </w:tr>
      <w:tr w14:paraId="68946D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E8CF51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100" w:type="dxa"/>
            <w:tcBorders>
              <w:top w:val="nil"/>
              <w:left w:val="nil"/>
              <w:bottom w:val="single" w:color="auto" w:sz="4" w:space="0"/>
              <w:right w:val="single" w:color="auto" w:sz="4" w:space="0"/>
            </w:tcBorders>
            <w:shd w:val="clear" w:color="auto" w:fill="auto"/>
            <w:vAlign w:val="center"/>
          </w:tcPr>
          <w:p w14:paraId="20A443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B2404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9580A2E">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518B57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9F62E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A32A24">
            <w:pPr>
              <w:widowControl/>
              <w:jc w:val="right"/>
              <w:rPr>
                <w:rFonts w:ascii="仿宋_GB2312" w:hAnsi="宋体" w:eastAsia="仿宋_GB2312" w:cs="宋体"/>
                <w:kern w:val="0"/>
                <w:sz w:val="18"/>
                <w:szCs w:val="18"/>
              </w:rPr>
            </w:pPr>
          </w:p>
        </w:tc>
      </w:tr>
      <w:tr w14:paraId="3F790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12E8B0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100" w:type="dxa"/>
            <w:tcBorders>
              <w:top w:val="nil"/>
              <w:left w:val="nil"/>
              <w:bottom w:val="single" w:color="auto" w:sz="4" w:space="0"/>
              <w:right w:val="single" w:color="auto" w:sz="4" w:space="0"/>
            </w:tcBorders>
            <w:shd w:val="clear" w:color="auto" w:fill="auto"/>
            <w:vAlign w:val="center"/>
          </w:tcPr>
          <w:p w14:paraId="11997B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15F2D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D12D983">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72F26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D8269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D4C9EE8">
            <w:pPr>
              <w:widowControl/>
              <w:jc w:val="right"/>
              <w:rPr>
                <w:rFonts w:ascii="仿宋_GB2312" w:hAnsi="宋体" w:eastAsia="仿宋_GB2312" w:cs="宋体"/>
                <w:kern w:val="0"/>
                <w:sz w:val="18"/>
                <w:szCs w:val="18"/>
              </w:rPr>
            </w:pPr>
          </w:p>
        </w:tc>
      </w:tr>
      <w:tr w14:paraId="663B6D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B6BE6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AB2CB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39EBE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11ABFE0">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A3FC38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3BD8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DFEAB1">
            <w:pPr>
              <w:widowControl/>
              <w:jc w:val="right"/>
              <w:rPr>
                <w:rFonts w:ascii="仿宋_GB2312" w:hAnsi="宋体" w:eastAsia="仿宋_GB2312" w:cs="宋体"/>
                <w:kern w:val="0"/>
                <w:sz w:val="18"/>
                <w:szCs w:val="18"/>
              </w:rPr>
            </w:pPr>
          </w:p>
        </w:tc>
      </w:tr>
      <w:tr w14:paraId="76981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EB7CD6">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520E2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96858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E8D78E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4647FE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8C758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865C85">
            <w:pPr>
              <w:widowControl/>
              <w:jc w:val="right"/>
              <w:rPr>
                <w:rFonts w:ascii="仿宋_GB2312" w:hAnsi="宋体" w:eastAsia="仿宋_GB2312" w:cs="宋体"/>
                <w:kern w:val="0"/>
                <w:sz w:val="18"/>
                <w:szCs w:val="18"/>
              </w:rPr>
            </w:pPr>
          </w:p>
        </w:tc>
      </w:tr>
      <w:tr w14:paraId="1AAB24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27A178">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F6A428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7D9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8AC8834">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DF224C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79EA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166199">
            <w:pPr>
              <w:widowControl/>
              <w:jc w:val="right"/>
              <w:rPr>
                <w:rFonts w:ascii="仿宋_GB2312" w:hAnsi="宋体" w:eastAsia="仿宋_GB2312" w:cs="宋体"/>
                <w:kern w:val="0"/>
                <w:sz w:val="18"/>
                <w:szCs w:val="18"/>
              </w:rPr>
            </w:pPr>
          </w:p>
        </w:tc>
      </w:tr>
      <w:tr w14:paraId="34B7C0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9DFDD1">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21EF7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FA28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FE0C23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18.83</w:t>
            </w:r>
          </w:p>
        </w:tc>
        <w:tc>
          <w:tcPr>
            <w:tcW w:w="761" w:type="dxa"/>
            <w:gridSpan w:val="2"/>
            <w:tcBorders>
              <w:top w:val="nil"/>
              <w:left w:val="nil"/>
              <w:bottom w:val="single" w:color="auto" w:sz="4" w:space="0"/>
              <w:right w:val="single" w:color="auto" w:sz="4" w:space="0"/>
            </w:tcBorders>
            <w:shd w:val="clear" w:color="auto" w:fill="auto"/>
            <w:vAlign w:val="center"/>
          </w:tcPr>
          <w:p w14:paraId="0C8772E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18.83</w:t>
            </w:r>
          </w:p>
        </w:tc>
        <w:tc>
          <w:tcPr>
            <w:tcW w:w="800" w:type="dxa"/>
            <w:tcBorders>
              <w:top w:val="nil"/>
              <w:left w:val="single" w:color="auto" w:sz="4" w:space="0"/>
              <w:bottom w:val="single" w:color="auto" w:sz="4" w:space="0"/>
              <w:right w:val="single" w:color="auto" w:sz="4" w:space="0"/>
            </w:tcBorders>
            <w:shd w:val="clear" w:color="auto" w:fill="auto"/>
            <w:vAlign w:val="center"/>
          </w:tcPr>
          <w:p w14:paraId="434ECC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033FEA">
            <w:pPr>
              <w:widowControl/>
              <w:jc w:val="right"/>
              <w:rPr>
                <w:rFonts w:ascii="仿宋_GB2312" w:hAnsi="宋体" w:eastAsia="仿宋_GB2312" w:cs="宋体"/>
                <w:kern w:val="0"/>
                <w:sz w:val="18"/>
                <w:szCs w:val="18"/>
              </w:rPr>
            </w:pPr>
          </w:p>
        </w:tc>
      </w:tr>
      <w:tr w14:paraId="2458EC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7265C0">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7B63C0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2AE5F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9C4F864">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479EEF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D257D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81D86F">
            <w:pPr>
              <w:widowControl/>
              <w:jc w:val="right"/>
              <w:rPr>
                <w:rFonts w:ascii="仿宋_GB2312" w:hAnsi="宋体" w:eastAsia="仿宋_GB2312" w:cs="宋体"/>
                <w:kern w:val="0"/>
                <w:sz w:val="18"/>
                <w:szCs w:val="18"/>
              </w:rPr>
            </w:pPr>
          </w:p>
        </w:tc>
      </w:tr>
      <w:tr w14:paraId="491F6C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7C4DDE">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5C3E6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797C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A9C812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7.99</w:t>
            </w:r>
          </w:p>
        </w:tc>
        <w:tc>
          <w:tcPr>
            <w:tcW w:w="761" w:type="dxa"/>
            <w:gridSpan w:val="2"/>
            <w:tcBorders>
              <w:top w:val="nil"/>
              <w:left w:val="nil"/>
              <w:bottom w:val="single" w:color="auto" w:sz="4" w:space="0"/>
              <w:right w:val="single" w:color="auto" w:sz="4" w:space="0"/>
            </w:tcBorders>
            <w:shd w:val="clear" w:color="auto" w:fill="auto"/>
            <w:vAlign w:val="center"/>
          </w:tcPr>
          <w:p w14:paraId="31140D7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7.99</w:t>
            </w:r>
          </w:p>
        </w:tc>
        <w:tc>
          <w:tcPr>
            <w:tcW w:w="800" w:type="dxa"/>
            <w:tcBorders>
              <w:top w:val="nil"/>
              <w:left w:val="single" w:color="auto" w:sz="4" w:space="0"/>
              <w:bottom w:val="single" w:color="auto" w:sz="4" w:space="0"/>
              <w:right w:val="single" w:color="auto" w:sz="4" w:space="0"/>
            </w:tcBorders>
            <w:shd w:val="clear" w:color="auto" w:fill="auto"/>
            <w:vAlign w:val="center"/>
          </w:tcPr>
          <w:p w14:paraId="695637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8C86E3">
            <w:pPr>
              <w:widowControl/>
              <w:jc w:val="right"/>
              <w:rPr>
                <w:rFonts w:ascii="仿宋_GB2312" w:hAnsi="宋体" w:eastAsia="仿宋_GB2312" w:cs="宋体"/>
                <w:kern w:val="0"/>
                <w:sz w:val="18"/>
                <w:szCs w:val="18"/>
              </w:rPr>
            </w:pPr>
          </w:p>
        </w:tc>
      </w:tr>
      <w:tr w14:paraId="6255B4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A1F43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4121FBE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CAA4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C08BCC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63E9F6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769B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2ABB06">
            <w:pPr>
              <w:widowControl/>
              <w:jc w:val="right"/>
              <w:rPr>
                <w:rFonts w:ascii="仿宋_GB2312" w:hAnsi="宋体" w:eastAsia="仿宋_GB2312" w:cs="宋体"/>
                <w:kern w:val="0"/>
                <w:sz w:val="18"/>
                <w:szCs w:val="18"/>
              </w:rPr>
            </w:pPr>
          </w:p>
        </w:tc>
      </w:tr>
      <w:tr w14:paraId="1660FE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EE7B91">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40733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462CB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62D413F">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12CB12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95FA6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B3AF82">
            <w:pPr>
              <w:widowControl/>
              <w:jc w:val="right"/>
              <w:rPr>
                <w:rFonts w:ascii="仿宋_GB2312" w:hAnsi="宋体" w:eastAsia="仿宋_GB2312" w:cs="宋体"/>
                <w:kern w:val="0"/>
                <w:sz w:val="18"/>
                <w:szCs w:val="18"/>
              </w:rPr>
            </w:pPr>
          </w:p>
        </w:tc>
      </w:tr>
      <w:tr w14:paraId="429776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17BEC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3FF3A3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68A9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72EAD0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259.17</w:t>
            </w:r>
          </w:p>
        </w:tc>
        <w:tc>
          <w:tcPr>
            <w:tcW w:w="761" w:type="dxa"/>
            <w:gridSpan w:val="2"/>
            <w:tcBorders>
              <w:top w:val="nil"/>
              <w:left w:val="nil"/>
              <w:bottom w:val="single" w:color="auto" w:sz="4" w:space="0"/>
              <w:right w:val="single" w:color="auto" w:sz="4" w:space="0"/>
            </w:tcBorders>
            <w:shd w:val="clear" w:color="auto" w:fill="auto"/>
            <w:vAlign w:val="center"/>
          </w:tcPr>
          <w:p w14:paraId="34B0369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259.17</w:t>
            </w:r>
          </w:p>
        </w:tc>
        <w:tc>
          <w:tcPr>
            <w:tcW w:w="800" w:type="dxa"/>
            <w:tcBorders>
              <w:top w:val="nil"/>
              <w:left w:val="single" w:color="auto" w:sz="4" w:space="0"/>
              <w:bottom w:val="single" w:color="auto" w:sz="4" w:space="0"/>
              <w:right w:val="single" w:color="auto" w:sz="4" w:space="0"/>
            </w:tcBorders>
            <w:shd w:val="clear" w:color="auto" w:fill="auto"/>
            <w:vAlign w:val="center"/>
          </w:tcPr>
          <w:p w14:paraId="672A106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C4DE78">
            <w:pPr>
              <w:widowControl/>
              <w:jc w:val="right"/>
              <w:rPr>
                <w:rFonts w:ascii="仿宋_GB2312" w:hAnsi="宋体" w:eastAsia="仿宋_GB2312" w:cs="宋体"/>
                <w:kern w:val="0"/>
                <w:sz w:val="18"/>
                <w:szCs w:val="18"/>
              </w:rPr>
            </w:pPr>
          </w:p>
        </w:tc>
      </w:tr>
      <w:tr w14:paraId="6FA2F4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A0CBE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EBBDF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7CBE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4AFB0EF">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5323961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41E55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074305">
            <w:pPr>
              <w:widowControl/>
              <w:jc w:val="right"/>
              <w:rPr>
                <w:rFonts w:ascii="仿宋_GB2312" w:hAnsi="宋体" w:eastAsia="仿宋_GB2312" w:cs="宋体"/>
                <w:kern w:val="0"/>
                <w:sz w:val="18"/>
                <w:szCs w:val="18"/>
              </w:rPr>
            </w:pPr>
          </w:p>
        </w:tc>
      </w:tr>
      <w:tr w14:paraId="0A020C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8CA7FA">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4150B4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5D39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3166F2D3">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557E581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05BF6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8D6900">
            <w:pPr>
              <w:widowControl/>
              <w:jc w:val="right"/>
              <w:rPr>
                <w:rFonts w:ascii="仿宋_GB2312" w:hAnsi="宋体" w:eastAsia="仿宋_GB2312" w:cs="宋体"/>
                <w:kern w:val="0"/>
                <w:sz w:val="18"/>
                <w:szCs w:val="18"/>
              </w:rPr>
            </w:pPr>
          </w:p>
        </w:tc>
      </w:tr>
      <w:tr w14:paraId="4D3ABE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943905">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05C2B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FB51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671EE2C">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BCAC5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0D964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4BBA67">
            <w:pPr>
              <w:widowControl/>
              <w:jc w:val="right"/>
              <w:rPr>
                <w:rFonts w:ascii="仿宋_GB2312" w:hAnsi="宋体" w:eastAsia="仿宋_GB2312" w:cs="宋体"/>
                <w:kern w:val="0"/>
                <w:sz w:val="18"/>
                <w:szCs w:val="18"/>
              </w:rPr>
            </w:pPr>
          </w:p>
        </w:tc>
      </w:tr>
      <w:tr w14:paraId="0C96B4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A1D6B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8B65A0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A7D5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0FB349C8">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C22445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A395E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BB1EBB">
            <w:pPr>
              <w:widowControl/>
              <w:jc w:val="right"/>
              <w:rPr>
                <w:rFonts w:ascii="仿宋_GB2312" w:hAnsi="宋体" w:eastAsia="仿宋_GB2312" w:cs="宋体"/>
                <w:kern w:val="0"/>
                <w:sz w:val="18"/>
                <w:szCs w:val="18"/>
              </w:rPr>
            </w:pPr>
          </w:p>
        </w:tc>
      </w:tr>
      <w:tr w14:paraId="56D5F7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AA2B9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7565B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0D9B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001FCB0">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747EA4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F316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A4F19D">
            <w:pPr>
              <w:widowControl/>
              <w:jc w:val="right"/>
              <w:rPr>
                <w:rFonts w:ascii="仿宋_GB2312" w:hAnsi="宋体" w:eastAsia="仿宋_GB2312" w:cs="宋体"/>
                <w:kern w:val="0"/>
                <w:sz w:val="18"/>
                <w:szCs w:val="18"/>
              </w:rPr>
            </w:pPr>
          </w:p>
        </w:tc>
      </w:tr>
      <w:tr w14:paraId="7A72C1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722C4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C19286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019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C574597">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B158FF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40D5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5D397A">
            <w:pPr>
              <w:widowControl/>
              <w:jc w:val="right"/>
              <w:rPr>
                <w:rFonts w:ascii="仿宋_GB2312" w:hAnsi="宋体" w:eastAsia="仿宋_GB2312" w:cs="宋体"/>
                <w:kern w:val="0"/>
                <w:sz w:val="18"/>
                <w:szCs w:val="18"/>
              </w:rPr>
            </w:pPr>
          </w:p>
        </w:tc>
      </w:tr>
      <w:tr w14:paraId="179711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7656F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9F236B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2ACC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0FABE6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14.96</w:t>
            </w:r>
          </w:p>
        </w:tc>
        <w:tc>
          <w:tcPr>
            <w:tcW w:w="761" w:type="dxa"/>
            <w:gridSpan w:val="2"/>
            <w:tcBorders>
              <w:top w:val="nil"/>
              <w:left w:val="nil"/>
              <w:bottom w:val="single" w:color="auto" w:sz="4" w:space="0"/>
              <w:right w:val="single" w:color="auto" w:sz="4" w:space="0"/>
            </w:tcBorders>
            <w:shd w:val="clear" w:color="auto" w:fill="auto"/>
            <w:vAlign w:val="center"/>
          </w:tcPr>
          <w:p w14:paraId="7E680A4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14.96</w:t>
            </w:r>
          </w:p>
        </w:tc>
        <w:tc>
          <w:tcPr>
            <w:tcW w:w="800" w:type="dxa"/>
            <w:tcBorders>
              <w:top w:val="nil"/>
              <w:left w:val="single" w:color="auto" w:sz="4" w:space="0"/>
              <w:bottom w:val="single" w:color="auto" w:sz="4" w:space="0"/>
              <w:right w:val="single" w:color="auto" w:sz="4" w:space="0"/>
            </w:tcBorders>
            <w:shd w:val="clear" w:color="auto" w:fill="auto"/>
            <w:vAlign w:val="center"/>
          </w:tcPr>
          <w:p w14:paraId="785F25D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3BF0F0">
            <w:pPr>
              <w:widowControl/>
              <w:jc w:val="right"/>
              <w:rPr>
                <w:rFonts w:ascii="仿宋_GB2312" w:hAnsi="宋体" w:eastAsia="仿宋_GB2312" w:cs="宋体"/>
                <w:kern w:val="0"/>
                <w:sz w:val="18"/>
                <w:szCs w:val="18"/>
              </w:rPr>
            </w:pPr>
          </w:p>
        </w:tc>
      </w:tr>
      <w:tr w14:paraId="7DADD1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931E5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BFF0DC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BF50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406EB94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2C66E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99376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F07B10">
            <w:pPr>
              <w:widowControl/>
              <w:jc w:val="right"/>
              <w:rPr>
                <w:rFonts w:ascii="仿宋_GB2312" w:hAnsi="宋体" w:eastAsia="仿宋_GB2312" w:cs="宋体"/>
                <w:kern w:val="0"/>
                <w:sz w:val="18"/>
                <w:szCs w:val="18"/>
              </w:rPr>
            </w:pPr>
          </w:p>
        </w:tc>
      </w:tr>
      <w:tr w14:paraId="7F549C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3FA12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416AA0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861D0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8151FE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D7623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3FE13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B0164E">
            <w:pPr>
              <w:widowControl/>
              <w:jc w:val="right"/>
              <w:rPr>
                <w:rFonts w:ascii="仿宋_GB2312" w:hAnsi="宋体" w:eastAsia="仿宋_GB2312" w:cs="宋体"/>
                <w:kern w:val="0"/>
                <w:sz w:val="18"/>
                <w:szCs w:val="18"/>
              </w:rPr>
            </w:pPr>
          </w:p>
        </w:tc>
      </w:tr>
      <w:tr w14:paraId="3FBF09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C15343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480450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E3B4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593E96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66E31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7AF70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627213">
            <w:pPr>
              <w:widowControl/>
              <w:jc w:val="right"/>
              <w:rPr>
                <w:rFonts w:ascii="仿宋_GB2312" w:hAnsi="宋体" w:eastAsia="仿宋_GB2312" w:cs="宋体"/>
                <w:kern w:val="0"/>
                <w:sz w:val="18"/>
                <w:szCs w:val="18"/>
              </w:rPr>
            </w:pPr>
          </w:p>
        </w:tc>
      </w:tr>
      <w:tr w14:paraId="31BB0D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E7376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745BDB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8BF80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9B65F7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478F9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0B4F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FE4573">
            <w:pPr>
              <w:widowControl/>
              <w:jc w:val="right"/>
              <w:rPr>
                <w:rFonts w:ascii="仿宋_GB2312" w:hAnsi="宋体" w:eastAsia="仿宋_GB2312" w:cs="宋体"/>
                <w:kern w:val="0"/>
                <w:sz w:val="18"/>
                <w:szCs w:val="18"/>
              </w:rPr>
            </w:pPr>
          </w:p>
        </w:tc>
      </w:tr>
      <w:tr w14:paraId="388344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F1192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F5F783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9397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52986DD">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45279E2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EC390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53C396">
            <w:pPr>
              <w:widowControl/>
              <w:jc w:val="right"/>
              <w:rPr>
                <w:rFonts w:ascii="仿宋_GB2312" w:hAnsi="宋体" w:eastAsia="仿宋_GB2312" w:cs="宋体"/>
                <w:kern w:val="0"/>
                <w:sz w:val="18"/>
                <w:szCs w:val="18"/>
              </w:rPr>
            </w:pPr>
          </w:p>
        </w:tc>
      </w:tr>
      <w:tr w14:paraId="4A486A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F0A1B6">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0788C8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B4B0F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DF7142E">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ACE18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8087A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E0C73F">
            <w:pPr>
              <w:widowControl/>
              <w:jc w:val="right"/>
              <w:rPr>
                <w:rFonts w:ascii="仿宋_GB2312" w:hAnsi="宋体" w:eastAsia="仿宋_GB2312" w:cs="宋体"/>
                <w:kern w:val="0"/>
                <w:sz w:val="18"/>
                <w:szCs w:val="18"/>
              </w:rPr>
            </w:pPr>
          </w:p>
        </w:tc>
      </w:tr>
      <w:tr w14:paraId="3CB28D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2D1CB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8B438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E2CFA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C45165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1776EF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E98FC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3E14D8">
            <w:pPr>
              <w:widowControl/>
              <w:jc w:val="right"/>
              <w:rPr>
                <w:rFonts w:ascii="仿宋_GB2312" w:hAnsi="宋体" w:eastAsia="仿宋_GB2312" w:cs="宋体"/>
                <w:kern w:val="0"/>
                <w:sz w:val="18"/>
                <w:szCs w:val="18"/>
              </w:rPr>
            </w:pPr>
          </w:p>
        </w:tc>
      </w:tr>
      <w:tr w14:paraId="044AC8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E4370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61F5F1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8F7F2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80E8CF4">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14261E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B2BF1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59F64D">
            <w:pPr>
              <w:widowControl/>
              <w:jc w:val="right"/>
              <w:rPr>
                <w:rFonts w:ascii="仿宋_GB2312" w:hAnsi="宋体" w:eastAsia="仿宋_GB2312" w:cs="宋体"/>
                <w:kern w:val="0"/>
                <w:sz w:val="18"/>
                <w:szCs w:val="18"/>
              </w:rPr>
            </w:pPr>
          </w:p>
        </w:tc>
      </w:tr>
      <w:tr w14:paraId="44618F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EB8F5F">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EE808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87D5B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41DE483">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9D416B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78028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060103">
            <w:pPr>
              <w:widowControl/>
              <w:jc w:val="right"/>
              <w:rPr>
                <w:rFonts w:ascii="仿宋_GB2312" w:hAnsi="宋体" w:eastAsia="仿宋_GB2312" w:cs="宋体"/>
                <w:kern w:val="0"/>
                <w:sz w:val="18"/>
                <w:szCs w:val="18"/>
              </w:rPr>
            </w:pPr>
          </w:p>
        </w:tc>
      </w:tr>
      <w:tr w14:paraId="23CC26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C18F2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59E6DA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E1F5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C862C84">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2666D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8519B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37EEAC">
            <w:pPr>
              <w:widowControl/>
              <w:jc w:val="right"/>
              <w:rPr>
                <w:rFonts w:ascii="仿宋_GB2312" w:hAnsi="宋体" w:eastAsia="仿宋_GB2312" w:cs="宋体"/>
                <w:kern w:val="0"/>
                <w:sz w:val="18"/>
                <w:szCs w:val="18"/>
              </w:rPr>
            </w:pPr>
          </w:p>
        </w:tc>
      </w:tr>
      <w:tr w14:paraId="7396A8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DCE4AA">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100" w:type="dxa"/>
            <w:tcBorders>
              <w:top w:val="nil"/>
              <w:left w:val="nil"/>
              <w:bottom w:val="single" w:color="auto" w:sz="4" w:space="0"/>
              <w:right w:val="single" w:color="auto" w:sz="4" w:space="0"/>
            </w:tcBorders>
            <w:shd w:val="clear" w:color="auto" w:fill="auto"/>
            <w:vAlign w:val="center"/>
          </w:tcPr>
          <w:p w14:paraId="5A3D381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300.95</w:t>
            </w:r>
          </w:p>
        </w:tc>
        <w:tc>
          <w:tcPr>
            <w:tcW w:w="2800" w:type="dxa"/>
            <w:tcBorders>
              <w:top w:val="nil"/>
              <w:left w:val="nil"/>
              <w:bottom w:val="single" w:color="auto" w:sz="4" w:space="0"/>
              <w:right w:val="single" w:color="auto" w:sz="4" w:space="0"/>
            </w:tcBorders>
            <w:shd w:val="clear" w:color="auto" w:fill="auto"/>
            <w:noWrap/>
            <w:vAlign w:val="center"/>
          </w:tcPr>
          <w:p w14:paraId="799D4DCD">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22BE98F3">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300.95</w:t>
            </w:r>
          </w:p>
        </w:tc>
        <w:tc>
          <w:tcPr>
            <w:tcW w:w="761" w:type="dxa"/>
            <w:gridSpan w:val="2"/>
            <w:tcBorders>
              <w:top w:val="nil"/>
              <w:left w:val="nil"/>
              <w:bottom w:val="single" w:color="auto" w:sz="4" w:space="0"/>
              <w:right w:val="single" w:color="auto" w:sz="4" w:space="0"/>
            </w:tcBorders>
            <w:shd w:val="clear" w:color="auto" w:fill="auto"/>
            <w:vAlign w:val="center"/>
          </w:tcPr>
          <w:p w14:paraId="04FE7647">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300.95</w:t>
            </w:r>
          </w:p>
        </w:tc>
        <w:tc>
          <w:tcPr>
            <w:tcW w:w="800" w:type="dxa"/>
            <w:tcBorders>
              <w:top w:val="nil"/>
              <w:left w:val="single" w:color="auto" w:sz="4" w:space="0"/>
              <w:bottom w:val="single" w:color="auto" w:sz="4" w:space="0"/>
              <w:right w:val="single" w:color="auto" w:sz="4" w:space="0"/>
            </w:tcBorders>
            <w:shd w:val="clear" w:color="auto" w:fill="auto"/>
            <w:vAlign w:val="center"/>
          </w:tcPr>
          <w:p w14:paraId="310C26A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33E2F5">
            <w:pPr>
              <w:widowControl/>
              <w:jc w:val="right"/>
              <w:rPr>
                <w:rFonts w:ascii="仿宋_GB2312" w:hAnsi="宋体" w:eastAsia="仿宋_GB2312" w:cs="宋体"/>
                <w:b/>
                <w:kern w:val="0"/>
                <w:sz w:val="18"/>
                <w:szCs w:val="18"/>
              </w:rPr>
            </w:pPr>
          </w:p>
        </w:tc>
      </w:tr>
    </w:tbl>
    <w:p w14:paraId="75C6166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B568226">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882D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0CBDB1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07" w:type="dxa"/>
            <w:tcBorders>
              <w:top w:val="nil"/>
              <w:left w:val="nil"/>
              <w:bottom w:val="nil"/>
              <w:right w:val="nil"/>
            </w:tcBorders>
          </w:tcPr>
          <w:p w14:paraId="37A037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BD8F3A1">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C8BDA13">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ED199D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A06A8E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49D865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C39F17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5F1C8C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7B09D5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D90CFA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77BD4B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22EF93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A389BF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8C4281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842367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F30841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3475E4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3F8F5C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0F8C1C8">
            <w:pPr>
              <w:widowControl/>
              <w:jc w:val="left"/>
              <w:rPr>
                <w:rFonts w:ascii="仿宋_GB2312" w:hAnsi="宋体" w:eastAsia="仿宋_GB2312" w:cs="宋体"/>
                <w:b/>
                <w:bCs/>
                <w:color w:val="000000"/>
                <w:kern w:val="0"/>
                <w:sz w:val="20"/>
                <w:szCs w:val="20"/>
              </w:rPr>
            </w:pPr>
          </w:p>
        </w:tc>
      </w:tr>
      <w:tr w14:paraId="59FD57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1C5BF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02205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2A0DB8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0122C4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43A352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3816E9D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6214FB66">
            <w:pPr>
              <w:widowControl/>
              <w:jc w:val="right"/>
              <w:rPr>
                <w:rFonts w:ascii="仿宋_GB2312" w:hAnsi="宋体" w:eastAsia="仿宋_GB2312" w:cs="宋体"/>
                <w:b/>
                <w:color w:val="000000"/>
                <w:kern w:val="0"/>
                <w:sz w:val="18"/>
                <w:szCs w:val="18"/>
              </w:rPr>
            </w:pPr>
          </w:p>
        </w:tc>
      </w:tr>
      <w:tr w14:paraId="51321E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0A868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9D8B2C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9504BA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73E03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06DC3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6DE922B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23E632A8">
            <w:pPr>
              <w:widowControl/>
              <w:jc w:val="right"/>
              <w:rPr>
                <w:rFonts w:ascii="仿宋_GB2312" w:hAnsi="宋体" w:eastAsia="仿宋_GB2312" w:cs="宋体"/>
                <w:b/>
                <w:color w:val="000000"/>
                <w:kern w:val="0"/>
                <w:sz w:val="18"/>
                <w:szCs w:val="18"/>
              </w:rPr>
            </w:pPr>
          </w:p>
        </w:tc>
      </w:tr>
      <w:tr w14:paraId="7F4739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D7CBB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3AF493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698374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88E053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B6A3DE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15D5D8F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18.83</w:t>
            </w:r>
          </w:p>
        </w:tc>
        <w:tc>
          <w:tcPr>
            <w:tcW w:w="1742" w:type="dxa"/>
            <w:tcBorders>
              <w:top w:val="nil"/>
              <w:left w:val="nil"/>
              <w:bottom w:val="single" w:color="auto" w:sz="4" w:space="0"/>
              <w:right w:val="single" w:color="auto" w:sz="4" w:space="0"/>
            </w:tcBorders>
            <w:shd w:val="clear" w:color="auto" w:fill="auto"/>
            <w:vAlign w:val="center"/>
          </w:tcPr>
          <w:p w14:paraId="47F0E327">
            <w:pPr>
              <w:widowControl/>
              <w:jc w:val="right"/>
              <w:rPr>
                <w:rFonts w:ascii="仿宋_GB2312" w:hAnsi="宋体" w:eastAsia="仿宋_GB2312" w:cs="宋体"/>
                <w:color w:val="000000"/>
                <w:kern w:val="0"/>
                <w:sz w:val="18"/>
                <w:szCs w:val="18"/>
              </w:rPr>
            </w:pPr>
          </w:p>
        </w:tc>
      </w:tr>
      <w:tr w14:paraId="727405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69E77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BE191F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AA042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06F22F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29D37C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14724D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0012F600">
            <w:pPr>
              <w:widowControl/>
              <w:jc w:val="right"/>
              <w:rPr>
                <w:rFonts w:ascii="仿宋_GB2312" w:hAnsi="宋体" w:eastAsia="仿宋_GB2312" w:cs="宋体"/>
                <w:b/>
                <w:color w:val="000000"/>
                <w:kern w:val="0"/>
                <w:sz w:val="18"/>
                <w:szCs w:val="18"/>
              </w:rPr>
            </w:pPr>
          </w:p>
        </w:tc>
      </w:tr>
      <w:tr w14:paraId="3C0F202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0BFB4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EB4748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BE7BB7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410465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F6807B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34FDF9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0E57095E">
            <w:pPr>
              <w:widowControl/>
              <w:jc w:val="right"/>
              <w:rPr>
                <w:rFonts w:ascii="仿宋_GB2312" w:hAnsi="宋体" w:eastAsia="仿宋_GB2312" w:cs="宋体"/>
                <w:b/>
                <w:color w:val="000000"/>
                <w:kern w:val="0"/>
                <w:sz w:val="18"/>
                <w:szCs w:val="18"/>
              </w:rPr>
            </w:pPr>
          </w:p>
        </w:tc>
      </w:tr>
      <w:tr w14:paraId="2FA5B2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51838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12FF2E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786D42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A867BD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4448E6F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3BD1EDC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7.99</w:t>
            </w:r>
          </w:p>
        </w:tc>
        <w:tc>
          <w:tcPr>
            <w:tcW w:w="1742" w:type="dxa"/>
            <w:tcBorders>
              <w:top w:val="nil"/>
              <w:left w:val="nil"/>
              <w:bottom w:val="single" w:color="auto" w:sz="4" w:space="0"/>
              <w:right w:val="single" w:color="auto" w:sz="4" w:space="0"/>
            </w:tcBorders>
            <w:shd w:val="clear" w:color="auto" w:fill="auto"/>
            <w:vAlign w:val="center"/>
          </w:tcPr>
          <w:p w14:paraId="7F9C70F0">
            <w:pPr>
              <w:widowControl/>
              <w:jc w:val="right"/>
              <w:rPr>
                <w:rFonts w:ascii="仿宋_GB2312" w:hAnsi="宋体" w:eastAsia="仿宋_GB2312" w:cs="宋体"/>
                <w:color w:val="000000"/>
                <w:kern w:val="0"/>
                <w:sz w:val="18"/>
                <w:szCs w:val="18"/>
              </w:rPr>
            </w:pPr>
          </w:p>
        </w:tc>
      </w:tr>
      <w:tr w14:paraId="4BE037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BCE5F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3CDE61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00687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3B41D2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2FCF5A6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259.17</w:t>
            </w:r>
          </w:p>
        </w:tc>
        <w:tc>
          <w:tcPr>
            <w:tcW w:w="1742" w:type="dxa"/>
            <w:tcBorders>
              <w:top w:val="nil"/>
              <w:left w:val="nil"/>
              <w:bottom w:val="single" w:color="auto" w:sz="4" w:space="0"/>
              <w:right w:val="single" w:color="auto" w:sz="4" w:space="0"/>
            </w:tcBorders>
            <w:shd w:val="clear" w:color="auto" w:fill="auto"/>
            <w:vAlign w:val="center"/>
          </w:tcPr>
          <w:p w14:paraId="40CBF73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139.17</w:t>
            </w:r>
          </w:p>
        </w:tc>
        <w:tc>
          <w:tcPr>
            <w:tcW w:w="1742" w:type="dxa"/>
            <w:tcBorders>
              <w:top w:val="nil"/>
              <w:left w:val="nil"/>
              <w:bottom w:val="single" w:color="auto" w:sz="4" w:space="0"/>
              <w:right w:val="single" w:color="auto" w:sz="4" w:space="0"/>
            </w:tcBorders>
            <w:shd w:val="clear" w:color="auto" w:fill="auto"/>
            <w:vAlign w:val="center"/>
          </w:tcPr>
          <w:p w14:paraId="6BD7ABA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120.00</w:t>
            </w:r>
          </w:p>
        </w:tc>
      </w:tr>
      <w:tr w14:paraId="0AA542A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C1C90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C496F8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848563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1FB95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林业和草原</w:t>
            </w:r>
          </w:p>
        </w:tc>
        <w:tc>
          <w:tcPr>
            <w:tcW w:w="1742" w:type="dxa"/>
            <w:tcBorders>
              <w:top w:val="nil"/>
              <w:left w:val="nil"/>
              <w:bottom w:val="single" w:color="auto" w:sz="4" w:space="0"/>
              <w:right w:val="single" w:color="auto" w:sz="4" w:space="0"/>
            </w:tcBorders>
            <w:shd w:val="clear" w:color="auto" w:fill="auto"/>
            <w:vAlign w:val="center"/>
          </w:tcPr>
          <w:p w14:paraId="5E1738F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259.17</w:t>
            </w:r>
          </w:p>
        </w:tc>
        <w:tc>
          <w:tcPr>
            <w:tcW w:w="1742" w:type="dxa"/>
            <w:tcBorders>
              <w:top w:val="nil"/>
              <w:left w:val="nil"/>
              <w:bottom w:val="single" w:color="auto" w:sz="4" w:space="0"/>
              <w:right w:val="single" w:color="auto" w:sz="4" w:space="0"/>
            </w:tcBorders>
            <w:shd w:val="clear" w:color="auto" w:fill="auto"/>
            <w:vAlign w:val="center"/>
          </w:tcPr>
          <w:p w14:paraId="3BF24D0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139.17</w:t>
            </w:r>
          </w:p>
        </w:tc>
        <w:tc>
          <w:tcPr>
            <w:tcW w:w="1742" w:type="dxa"/>
            <w:tcBorders>
              <w:top w:val="nil"/>
              <w:left w:val="nil"/>
              <w:bottom w:val="single" w:color="auto" w:sz="4" w:space="0"/>
              <w:right w:val="single" w:color="auto" w:sz="4" w:space="0"/>
            </w:tcBorders>
            <w:shd w:val="clear" w:color="auto" w:fill="auto"/>
            <w:vAlign w:val="center"/>
          </w:tcPr>
          <w:p w14:paraId="5982D1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120.00</w:t>
            </w:r>
          </w:p>
        </w:tc>
      </w:tr>
      <w:tr w14:paraId="38D586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FBEBC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B90C73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C389E3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0319AF1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事业机构</w:t>
            </w:r>
          </w:p>
        </w:tc>
        <w:tc>
          <w:tcPr>
            <w:tcW w:w="1742" w:type="dxa"/>
            <w:tcBorders>
              <w:top w:val="nil"/>
              <w:left w:val="nil"/>
              <w:bottom w:val="single" w:color="auto" w:sz="4" w:space="0"/>
              <w:right w:val="single" w:color="auto" w:sz="4" w:space="0"/>
            </w:tcBorders>
            <w:shd w:val="clear" w:color="auto" w:fill="auto"/>
            <w:vAlign w:val="center"/>
          </w:tcPr>
          <w:p w14:paraId="0B5EF7C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139.17</w:t>
            </w:r>
          </w:p>
        </w:tc>
        <w:tc>
          <w:tcPr>
            <w:tcW w:w="1742" w:type="dxa"/>
            <w:tcBorders>
              <w:top w:val="nil"/>
              <w:left w:val="nil"/>
              <w:bottom w:val="single" w:color="auto" w:sz="4" w:space="0"/>
              <w:right w:val="single" w:color="auto" w:sz="4" w:space="0"/>
            </w:tcBorders>
            <w:shd w:val="clear" w:color="auto" w:fill="auto"/>
            <w:vAlign w:val="center"/>
          </w:tcPr>
          <w:p w14:paraId="5554286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139.17</w:t>
            </w:r>
          </w:p>
        </w:tc>
        <w:tc>
          <w:tcPr>
            <w:tcW w:w="1742" w:type="dxa"/>
            <w:tcBorders>
              <w:top w:val="nil"/>
              <w:left w:val="nil"/>
              <w:bottom w:val="single" w:color="auto" w:sz="4" w:space="0"/>
              <w:right w:val="single" w:color="auto" w:sz="4" w:space="0"/>
            </w:tcBorders>
            <w:shd w:val="clear" w:color="auto" w:fill="auto"/>
            <w:vAlign w:val="center"/>
          </w:tcPr>
          <w:p w14:paraId="189F7844">
            <w:pPr>
              <w:widowControl/>
              <w:jc w:val="right"/>
              <w:rPr>
                <w:rFonts w:ascii="仿宋_GB2312" w:hAnsi="宋体" w:eastAsia="仿宋_GB2312" w:cs="宋体"/>
                <w:color w:val="000000"/>
                <w:kern w:val="0"/>
                <w:sz w:val="18"/>
                <w:szCs w:val="18"/>
              </w:rPr>
            </w:pPr>
          </w:p>
        </w:tc>
      </w:tr>
      <w:tr w14:paraId="44D304C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290B0C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3DB441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DD1342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DCA7C4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其他林业和草原支出</w:t>
            </w:r>
          </w:p>
        </w:tc>
        <w:tc>
          <w:tcPr>
            <w:tcW w:w="1742" w:type="dxa"/>
            <w:tcBorders>
              <w:top w:val="nil"/>
              <w:left w:val="nil"/>
              <w:bottom w:val="single" w:color="auto" w:sz="4" w:space="0"/>
              <w:right w:val="single" w:color="auto" w:sz="4" w:space="0"/>
            </w:tcBorders>
            <w:shd w:val="clear" w:color="auto" w:fill="auto"/>
            <w:vAlign w:val="center"/>
          </w:tcPr>
          <w:p w14:paraId="3C0FA8C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w:t>
            </w:r>
          </w:p>
        </w:tc>
        <w:tc>
          <w:tcPr>
            <w:tcW w:w="1742" w:type="dxa"/>
            <w:tcBorders>
              <w:top w:val="nil"/>
              <w:left w:val="nil"/>
              <w:bottom w:val="single" w:color="auto" w:sz="4" w:space="0"/>
              <w:right w:val="single" w:color="auto" w:sz="4" w:space="0"/>
            </w:tcBorders>
            <w:shd w:val="clear" w:color="auto" w:fill="auto"/>
            <w:vAlign w:val="center"/>
          </w:tcPr>
          <w:p w14:paraId="3FC9EDF2">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0BA441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120.00</w:t>
            </w:r>
          </w:p>
        </w:tc>
      </w:tr>
      <w:tr w14:paraId="3D395B5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E6AA7F2">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CB9D97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D8691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944A6C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9BEA05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211B16F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274C828E">
            <w:pPr>
              <w:widowControl/>
              <w:jc w:val="right"/>
              <w:rPr>
                <w:rFonts w:ascii="仿宋_GB2312" w:hAnsi="宋体" w:eastAsia="仿宋_GB2312" w:cs="宋体"/>
                <w:b/>
                <w:color w:val="000000"/>
                <w:kern w:val="0"/>
                <w:sz w:val="18"/>
                <w:szCs w:val="18"/>
              </w:rPr>
            </w:pPr>
          </w:p>
        </w:tc>
      </w:tr>
      <w:tr w14:paraId="37C956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72566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969649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B43DC8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6FF65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349620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2141C5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734BA36C">
            <w:pPr>
              <w:widowControl/>
              <w:jc w:val="right"/>
              <w:rPr>
                <w:rFonts w:ascii="仿宋_GB2312" w:hAnsi="宋体" w:eastAsia="仿宋_GB2312" w:cs="宋体"/>
                <w:b/>
                <w:color w:val="000000"/>
                <w:kern w:val="0"/>
                <w:sz w:val="18"/>
                <w:szCs w:val="18"/>
              </w:rPr>
            </w:pPr>
          </w:p>
        </w:tc>
      </w:tr>
      <w:tr w14:paraId="151417F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FBE49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77CA84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50939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23A118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8BFE29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6465175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14.96</w:t>
            </w:r>
          </w:p>
        </w:tc>
        <w:tc>
          <w:tcPr>
            <w:tcW w:w="1742" w:type="dxa"/>
            <w:tcBorders>
              <w:top w:val="nil"/>
              <w:left w:val="nil"/>
              <w:bottom w:val="single" w:color="auto" w:sz="4" w:space="0"/>
              <w:right w:val="single" w:color="auto" w:sz="4" w:space="0"/>
            </w:tcBorders>
            <w:shd w:val="clear" w:color="auto" w:fill="auto"/>
            <w:vAlign w:val="center"/>
          </w:tcPr>
          <w:p w14:paraId="153E60CB">
            <w:pPr>
              <w:widowControl/>
              <w:jc w:val="right"/>
              <w:rPr>
                <w:rFonts w:ascii="仿宋_GB2312" w:hAnsi="宋体" w:eastAsia="仿宋_GB2312" w:cs="宋体"/>
                <w:color w:val="000000"/>
                <w:kern w:val="0"/>
                <w:sz w:val="18"/>
                <w:szCs w:val="18"/>
              </w:rPr>
            </w:pPr>
          </w:p>
        </w:tc>
      </w:tr>
      <w:tr w14:paraId="1887988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E794B4">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540858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5022A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4D3B00">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5DD57E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300.95</w:t>
            </w:r>
          </w:p>
        </w:tc>
        <w:tc>
          <w:tcPr>
            <w:tcW w:w="1742" w:type="dxa"/>
            <w:tcBorders>
              <w:top w:val="nil"/>
              <w:left w:val="nil"/>
              <w:bottom w:val="single" w:color="auto" w:sz="4" w:space="0"/>
              <w:right w:val="single" w:color="auto" w:sz="4" w:space="0"/>
            </w:tcBorders>
            <w:shd w:val="clear" w:color="auto" w:fill="auto"/>
            <w:vAlign w:val="center"/>
          </w:tcPr>
          <w:p w14:paraId="2781F7C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180.95</w:t>
            </w:r>
          </w:p>
        </w:tc>
        <w:tc>
          <w:tcPr>
            <w:tcW w:w="1742" w:type="dxa"/>
            <w:tcBorders>
              <w:top w:val="nil"/>
              <w:left w:val="nil"/>
              <w:bottom w:val="single" w:color="auto" w:sz="4" w:space="0"/>
              <w:right w:val="single" w:color="auto" w:sz="4" w:space="0"/>
            </w:tcBorders>
            <w:shd w:val="clear" w:color="auto" w:fill="auto"/>
            <w:vAlign w:val="center"/>
          </w:tcPr>
          <w:p w14:paraId="400B9CB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120.00</w:t>
            </w:r>
          </w:p>
        </w:tc>
      </w:tr>
    </w:tbl>
    <w:p w14:paraId="24F46065">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4E22D03E">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05A6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89BB44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08" w:type="dxa"/>
            <w:tcBorders>
              <w:top w:val="nil"/>
              <w:left w:val="nil"/>
              <w:bottom w:val="nil"/>
              <w:right w:val="nil"/>
            </w:tcBorders>
          </w:tcPr>
          <w:p w14:paraId="7860459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076FEF">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9C5F832">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77B193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8832241">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E31BAAD">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ACF752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3CEFF1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71DC53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C22B17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9FF9CD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716D5E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4D36A5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DA48B17">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4C78BD42">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F0166E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3D5117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00BFDDD">
            <w:pPr>
              <w:widowControl/>
              <w:jc w:val="left"/>
              <w:rPr>
                <w:rFonts w:ascii="仿宋_GB2312" w:hAnsi="宋体" w:eastAsia="仿宋_GB2312" w:cs="宋体"/>
                <w:b/>
                <w:bCs/>
                <w:color w:val="000000"/>
                <w:kern w:val="0"/>
                <w:sz w:val="20"/>
                <w:szCs w:val="20"/>
              </w:rPr>
            </w:pPr>
          </w:p>
        </w:tc>
      </w:tr>
      <w:tr w14:paraId="21637C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182DB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49DE36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829A2C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057C87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168.04</w:t>
            </w:r>
          </w:p>
        </w:tc>
        <w:tc>
          <w:tcPr>
            <w:tcW w:w="1701" w:type="dxa"/>
            <w:tcBorders>
              <w:top w:val="nil"/>
              <w:left w:val="nil"/>
              <w:bottom w:val="single" w:color="auto" w:sz="4" w:space="0"/>
              <w:right w:val="single" w:color="auto" w:sz="4" w:space="0"/>
            </w:tcBorders>
            <w:shd w:val="clear" w:color="auto" w:fill="auto"/>
            <w:vAlign w:val="center"/>
          </w:tcPr>
          <w:p w14:paraId="72B2ABBC">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168.04</w:t>
            </w:r>
          </w:p>
        </w:tc>
        <w:tc>
          <w:tcPr>
            <w:tcW w:w="1701" w:type="dxa"/>
            <w:tcBorders>
              <w:top w:val="nil"/>
              <w:left w:val="nil"/>
              <w:bottom w:val="single" w:color="auto" w:sz="4" w:space="0"/>
              <w:right w:val="single" w:color="auto" w:sz="4" w:space="0"/>
            </w:tcBorders>
            <w:shd w:val="clear" w:color="auto" w:fill="auto"/>
            <w:vAlign w:val="center"/>
          </w:tcPr>
          <w:p w14:paraId="4B734D26">
            <w:pPr>
              <w:widowControl/>
              <w:jc w:val="right"/>
              <w:rPr>
                <w:rFonts w:ascii="仿宋_GB2312" w:hAnsi="宋体" w:eastAsia="仿宋_GB2312" w:cs="宋体"/>
                <w:b/>
                <w:color w:val="000000"/>
                <w:kern w:val="0"/>
                <w:sz w:val="18"/>
                <w:szCs w:val="18"/>
              </w:rPr>
            </w:pPr>
          </w:p>
        </w:tc>
      </w:tr>
      <w:tr w14:paraId="446B7B4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A84D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3BF037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1F444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2F57D4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47.74</w:t>
            </w:r>
          </w:p>
        </w:tc>
        <w:tc>
          <w:tcPr>
            <w:tcW w:w="1701" w:type="dxa"/>
            <w:tcBorders>
              <w:top w:val="nil"/>
              <w:left w:val="nil"/>
              <w:bottom w:val="single" w:color="auto" w:sz="4" w:space="0"/>
              <w:right w:val="single" w:color="auto" w:sz="4" w:space="0"/>
            </w:tcBorders>
            <w:shd w:val="clear" w:color="auto" w:fill="auto"/>
            <w:vAlign w:val="center"/>
          </w:tcPr>
          <w:p w14:paraId="4ED3FA4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47.74</w:t>
            </w:r>
          </w:p>
        </w:tc>
        <w:tc>
          <w:tcPr>
            <w:tcW w:w="1701" w:type="dxa"/>
            <w:tcBorders>
              <w:top w:val="nil"/>
              <w:left w:val="nil"/>
              <w:bottom w:val="single" w:color="auto" w:sz="4" w:space="0"/>
              <w:right w:val="single" w:color="auto" w:sz="4" w:space="0"/>
            </w:tcBorders>
            <w:shd w:val="clear" w:color="auto" w:fill="auto"/>
            <w:vAlign w:val="center"/>
          </w:tcPr>
          <w:p w14:paraId="3534C4B7">
            <w:pPr>
              <w:widowControl/>
              <w:jc w:val="right"/>
              <w:rPr>
                <w:rFonts w:ascii="仿宋_GB2312" w:hAnsi="宋体" w:eastAsia="仿宋_GB2312" w:cs="宋体"/>
                <w:color w:val="000000"/>
                <w:kern w:val="0"/>
                <w:sz w:val="18"/>
                <w:szCs w:val="18"/>
              </w:rPr>
            </w:pPr>
          </w:p>
        </w:tc>
      </w:tr>
      <w:tr w14:paraId="3C4C4C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65CB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4781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84CC1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3B519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20.99</w:t>
            </w:r>
          </w:p>
        </w:tc>
        <w:tc>
          <w:tcPr>
            <w:tcW w:w="1701" w:type="dxa"/>
            <w:tcBorders>
              <w:top w:val="nil"/>
              <w:left w:val="nil"/>
              <w:bottom w:val="single" w:color="auto" w:sz="4" w:space="0"/>
              <w:right w:val="single" w:color="auto" w:sz="4" w:space="0"/>
            </w:tcBorders>
            <w:shd w:val="clear" w:color="auto" w:fill="auto"/>
            <w:vAlign w:val="center"/>
          </w:tcPr>
          <w:p w14:paraId="459DD0B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20.99</w:t>
            </w:r>
          </w:p>
        </w:tc>
        <w:tc>
          <w:tcPr>
            <w:tcW w:w="1701" w:type="dxa"/>
            <w:tcBorders>
              <w:top w:val="nil"/>
              <w:left w:val="nil"/>
              <w:bottom w:val="single" w:color="auto" w:sz="4" w:space="0"/>
              <w:right w:val="single" w:color="auto" w:sz="4" w:space="0"/>
            </w:tcBorders>
            <w:shd w:val="clear" w:color="auto" w:fill="auto"/>
            <w:vAlign w:val="center"/>
          </w:tcPr>
          <w:p w14:paraId="525C5C43">
            <w:pPr>
              <w:widowControl/>
              <w:jc w:val="right"/>
              <w:rPr>
                <w:rFonts w:ascii="仿宋_GB2312" w:hAnsi="宋体" w:eastAsia="仿宋_GB2312" w:cs="宋体"/>
                <w:color w:val="000000"/>
                <w:kern w:val="0"/>
                <w:sz w:val="18"/>
                <w:szCs w:val="18"/>
              </w:rPr>
            </w:pPr>
          </w:p>
        </w:tc>
      </w:tr>
      <w:tr w14:paraId="7F3B19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118D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6920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E1FD1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5B6D8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31.26</w:t>
            </w:r>
          </w:p>
        </w:tc>
        <w:tc>
          <w:tcPr>
            <w:tcW w:w="1701" w:type="dxa"/>
            <w:tcBorders>
              <w:top w:val="nil"/>
              <w:left w:val="nil"/>
              <w:bottom w:val="single" w:color="auto" w:sz="4" w:space="0"/>
              <w:right w:val="single" w:color="auto" w:sz="4" w:space="0"/>
            </w:tcBorders>
            <w:shd w:val="clear" w:color="auto" w:fill="auto"/>
            <w:vAlign w:val="center"/>
          </w:tcPr>
          <w:p w14:paraId="229B9A6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31.26</w:t>
            </w:r>
          </w:p>
        </w:tc>
        <w:tc>
          <w:tcPr>
            <w:tcW w:w="1701" w:type="dxa"/>
            <w:tcBorders>
              <w:top w:val="nil"/>
              <w:left w:val="nil"/>
              <w:bottom w:val="single" w:color="auto" w:sz="4" w:space="0"/>
              <w:right w:val="single" w:color="auto" w:sz="4" w:space="0"/>
            </w:tcBorders>
            <w:shd w:val="clear" w:color="auto" w:fill="auto"/>
            <w:vAlign w:val="center"/>
          </w:tcPr>
          <w:p w14:paraId="467E882E">
            <w:pPr>
              <w:widowControl/>
              <w:jc w:val="right"/>
              <w:rPr>
                <w:rFonts w:ascii="仿宋_GB2312" w:hAnsi="宋体" w:eastAsia="仿宋_GB2312" w:cs="宋体"/>
                <w:color w:val="000000"/>
                <w:kern w:val="0"/>
                <w:sz w:val="18"/>
                <w:szCs w:val="18"/>
              </w:rPr>
            </w:pPr>
          </w:p>
        </w:tc>
      </w:tr>
      <w:tr w14:paraId="0B1D9B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5737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E62F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6B371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D1810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25.45</w:t>
            </w:r>
          </w:p>
        </w:tc>
        <w:tc>
          <w:tcPr>
            <w:tcW w:w="1701" w:type="dxa"/>
            <w:tcBorders>
              <w:top w:val="nil"/>
              <w:left w:val="nil"/>
              <w:bottom w:val="single" w:color="auto" w:sz="4" w:space="0"/>
              <w:right w:val="single" w:color="auto" w:sz="4" w:space="0"/>
            </w:tcBorders>
            <w:shd w:val="clear" w:color="auto" w:fill="auto"/>
            <w:vAlign w:val="center"/>
          </w:tcPr>
          <w:p w14:paraId="3F41D0B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25.45</w:t>
            </w:r>
          </w:p>
        </w:tc>
        <w:tc>
          <w:tcPr>
            <w:tcW w:w="1701" w:type="dxa"/>
            <w:tcBorders>
              <w:top w:val="nil"/>
              <w:left w:val="nil"/>
              <w:bottom w:val="single" w:color="auto" w:sz="4" w:space="0"/>
              <w:right w:val="single" w:color="auto" w:sz="4" w:space="0"/>
            </w:tcBorders>
            <w:shd w:val="clear" w:color="auto" w:fill="auto"/>
            <w:vAlign w:val="center"/>
          </w:tcPr>
          <w:p w14:paraId="5AF1D8F8">
            <w:pPr>
              <w:widowControl/>
              <w:jc w:val="right"/>
              <w:rPr>
                <w:rFonts w:ascii="仿宋_GB2312" w:hAnsi="宋体" w:eastAsia="仿宋_GB2312" w:cs="宋体"/>
                <w:color w:val="000000"/>
                <w:kern w:val="0"/>
                <w:sz w:val="18"/>
                <w:szCs w:val="18"/>
              </w:rPr>
            </w:pPr>
          </w:p>
        </w:tc>
      </w:tr>
      <w:tr w14:paraId="49836C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D13B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F0F7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94663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C60C7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18.83</w:t>
            </w:r>
          </w:p>
        </w:tc>
        <w:tc>
          <w:tcPr>
            <w:tcW w:w="1701" w:type="dxa"/>
            <w:tcBorders>
              <w:top w:val="nil"/>
              <w:left w:val="nil"/>
              <w:bottom w:val="single" w:color="auto" w:sz="4" w:space="0"/>
              <w:right w:val="single" w:color="auto" w:sz="4" w:space="0"/>
            </w:tcBorders>
            <w:shd w:val="clear" w:color="auto" w:fill="auto"/>
            <w:vAlign w:val="center"/>
          </w:tcPr>
          <w:p w14:paraId="17E3AB7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18.83</w:t>
            </w:r>
          </w:p>
        </w:tc>
        <w:tc>
          <w:tcPr>
            <w:tcW w:w="1701" w:type="dxa"/>
            <w:tcBorders>
              <w:top w:val="nil"/>
              <w:left w:val="nil"/>
              <w:bottom w:val="single" w:color="auto" w:sz="4" w:space="0"/>
              <w:right w:val="single" w:color="auto" w:sz="4" w:space="0"/>
            </w:tcBorders>
            <w:shd w:val="clear" w:color="auto" w:fill="auto"/>
            <w:vAlign w:val="center"/>
          </w:tcPr>
          <w:p w14:paraId="1434D2B0">
            <w:pPr>
              <w:widowControl/>
              <w:jc w:val="right"/>
              <w:rPr>
                <w:rFonts w:ascii="仿宋_GB2312" w:hAnsi="宋体" w:eastAsia="仿宋_GB2312" w:cs="宋体"/>
                <w:color w:val="000000"/>
                <w:kern w:val="0"/>
                <w:sz w:val="18"/>
                <w:szCs w:val="18"/>
              </w:rPr>
            </w:pPr>
          </w:p>
        </w:tc>
      </w:tr>
      <w:tr w14:paraId="128AF2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D6E3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EF39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38446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48E1C8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7.99</w:t>
            </w:r>
          </w:p>
        </w:tc>
        <w:tc>
          <w:tcPr>
            <w:tcW w:w="1701" w:type="dxa"/>
            <w:tcBorders>
              <w:top w:val="nil"/>
              <w:left w:val="nil"/>
              <w:bottom w:val="single" w:color="auto" w:sz="4" w:space="0"/>
              <w:right w:val="single" w:color="auto" w:sz="4" w:space="0"/>
            </w:tcBorders>
            <w:shd w:val="clear" w:color="auto" w:fill="auto"/>
            <w:vAlign w:val="center"/>
          </w:tcPr>
          <w:p w14:paraId="3AEA81C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7.99</w:t>
            </w:r>
          </w:p>
        </w:tc>
        <w:tc>
          <w:tcPr>
            <w:tcW w:w="1701" w:type="dxa"/>
            <w:tcBorders>
              <w:top w:val="nil"/>
              <w:left w:val="nil"/>
              <w:bottom w:val="single" w:color="auto" w:sz="4" w:space="0"/>
              <w:right w:val="single" w:color="auto" w:sz="4" w:space="0"/>
            </w:tcBorders>
            <w:shd w:val="clear" w:color="auto" w:fill="auto"/>
            <w:vAlign w:val="center"/>
          </w:tcPr>
          <w:p w14:paraId="518265DF">
            <w:pPr>
              <w:widowControl/>
              <w:jc w:val="right"/>
              <w:rPr>
                <w:rFonts w:ascii="仿宋_GB2312" w:hAnsi="宋体" w:eastAsia="仿宋_GB2312" w:cs="宋体"/>
                <w:color w:val="000000"/>
                <w:kern w:val="0"/>
                <w:sz w:val="18"/>
                <w:szCs w:val="18"/>
              </w:rPr>
            </w:pPr>
          </w:p>
        </w:tc>
      </w:tr>
      <w:tr w14:paraId="0DE68D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73E4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106E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5705E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2EC939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78E7278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0.82</w:t>
            </w:r>
          </w:p>
        </w:tc>
        <w:tc>
          <w:tcPr>
            <w:tcW w:w="1701" w:type="dxa"/>
            <w:tcBorders>
              <w:top w:val="nil"/>
              <w:left w:val="nil"/>
              <w:bottom w:val="single" w:color="auto" w:sz="4" w:space="0"/>
              <w:right w:val="single" w:color="auto" w:sz="4" w:space="0"/>
            </w:tcBorders>
            <w:shd w:val="clear" w:color="auto" w:fill="auto"/>
            <w:vAlign w:val="center"/>
          </w:tcPr>
          <w:p w14:paraId="56E442E1">
            <w:pPr>
              <w:widowControl/>
              <w:jc w:val="right"/>
              <w:rPr>
                <w:rFonts w:ascii="仿宋_GB2312" w:hAnsi="宋体" w:eastAsia="仿宋_GB2312" w:cs="宋体"/>
                <w:color w:val="000000"/>
                <w:kern w:val="0"/>
                <w:sz w:val="18"/>
                <w:szCs w:val="18"/>
              </w:rPr>
            </w:pPr>
          </w:p>
        </w:tc>
      </w:tr>
      <w:tr w14:paraId="56A336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D5FA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C03FD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00E5B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1CC5C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14.96</w:t>
            </w:r>
          </w:p>
        </w:tc>
        <w:tc>
          <w:tcPr>
            <w:tcW w:w="1701" w:type="dxa"/>
            <w:tcBorders>
              <w:top w:val="nil"/>
              <w:left w:val="nil"/>
              <w:bottom w:val="single" w:color="auto" w:sz="4" w:space="0"/>
              <w:right w:val="single" w:color="auto" w:sz="4" w:space="0"/>
            </w:tcBorders>
            <w:shd w:val="clear" w:color="auto" w:fill="auto"/>
            <w:vAlign w:val="center"/>
          </w:tcPr>
          <w:p w14:paraId="68132E6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14.96</w:t>
            </w:r>
          </w:p>
        </w:tc>
        <w:tc>
          <w:tcPr>
            <w:tcW w:w="1701" w:type="dxa"/>
            <w:tcBorders>
              <w:top w:val="nil"/>
              <w:left w:val="nil"/>
              <w:bottom w:val="single" w:color="auto" w:sz="4" w:space="0"/>
              <w:right w:val="single" w:color="auto" w:sz="4" w:space="0"/>
            </w:tcBorders>
            <w:shd w:val="clear" w:color="auto" w:fill="auto"/>
            <w:vAlign w:val="center"/>
          </w:tcPr>
          <w:p w14:paraId="42E7EE06">
            <w:pPr>
              <w:widowControl/>
              <w:jc w:val="right"/>
              <w:rPr>
                <w:rFonts w:ascii="仿宋_GB2312" w:hAnsi="宋体" w:eastAsia="仿宋_GB2312" w:cs="宋体"/>
                <w:color w:val="000000"/>
                <w:kern w:val="0"/>
                <w:sz w:val="18"/>
                <w:szCs w:val="18"/>
              </w:rPr>
            </w:pPr>
          </w:p>
        </w:tc>
      </w:tr>
      <w:tr w14:paraId="19CD87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6A8ED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8F6B94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C2DC2B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293A09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12.91</w:t>
            </w:r>
          </w:p>
        </w:tc>
        <w:tc>
          <w:tcPr>
            <w:tcW w:w="1701" w:type="dxa"/>
            <w:tcBorders>
              <w:top w:val="nil"/>
              <w:left w:val="nil"/>
              <w:bottom w:val="single" w:color="auto" w:sz="4" w:space="0"/>
              <w:right w:val="single" w:color="auto" w:sz="4" w:space="0"/>
            </w:tcBorders>
            <w:shd w:val="clear" w:color="auto" w:fill="auto"/>
            <w:vAlign w:val="center"/>
          </w:tcPr>
          <w:p w14:paraId="5485F22A">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A81F8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12.91</w:t>
            </w:r>
          </w:p>
        </w:tc>
      </w:tr>
      <w:tr w14:paraId="1A43C83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D172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24AB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BD3EE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4C8467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0E849D6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0975FD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5B3DA9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65BA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C01B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6EF4A5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3504E2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17658C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DD18DE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4B7BAB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9640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469C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51DC3B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08DC61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099730D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83A9BE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388186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7FC07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A06C0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00D84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31AC72F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3FC3DE1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2C59E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6DA77DE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1F18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0079F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F737E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7CBD9B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110F24E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0757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0BCF76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9722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24981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8ECC0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DB1C12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474CB1F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5429A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614BF4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F8CC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3D65E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1E1B5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AFB734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w:t>
            </w:r>
          </w:p>
        </w:tc>
        <w:tc>
          <w:tcPr>
            <w:tcW w:w="1701" w:type="dxa"/>
            <w:tcBorders>
              <w:top w:val="nil"/>
              <w:left w:val="nil"/>
              <w:bottom w:val="single" w:color="auto" w:sz="4" w:space="0"/>
              <w:right w:val="single" w:color="auto" w:sz="4" w:space="0"/>
            </w:tcBorders>
            <w:shd w:val="clear" w:color="auto" w:fill="auto"/>
            <w:vAlign w:val="center"/>
          </w:tcPr>
          <w:p w14:paraId="0B82CE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3E9E4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w:t>
            </w:r>
          </w:p>
        </w:tc>
      </w:tr>
      <w:tr w14:paraId="277B0B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F6384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D92A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745E0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EC7F89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2.27</w:t>
            </w:r>
          </w:p>
        </w:tc>
        <w:tc>
          <w:tcPr>
            <w:tcW w:w="1701" w:type="dxa"/>
            <w:tcBorders>
              <w:top w:val="nil"/>
              <w:left w:val="nil"/>
              <w:bottom w:val="single" w:color="auto" w:sz="4" w:space="0"/>
              <w:right w:val="single" w:color="auto" w:sz="4" w:space="0"/>
            </w:tcBorders>
            <w:shd w:val="clear" w:color="auto" w:fill="auto"/>
            <w:vAlign w:val="center"/>
          </w:tcPr>
          <w:p w14:paraId="5898090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BA016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2.27</w:t>
            </w:r>
          </w:p>
        </w:tc>
      </w:tr>
      <w:tr w14:paraId="5D5D2B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6A786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D98DF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CC60F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549A5B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6566C89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2995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1ADCAE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6854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7F0B4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7E01C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BA6AAF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3.64</w:t>
            </w:r>
          </w:p>
        </w:tc>
        <w:tc>
          <w:tcPr>
            <w:tcW w:w="1701" w:type="dxa"/>
            <w:tcBorders>
              <w:top w:val="nil"/>
              <w:left w:val="nil"/>
              <w:bottom w:val="single" w:color="auto" w:sz="4" w:space="0"/>
              <w:right w:val="single" w:color="auto" w:sz="4" w:space="0"/>
            </w:tcBorders>
            <w:shd w:val="clear" w:color="auto" w:fill="auto"/>
            <w:vAlign w:val="center"/>
          </w:tcPr>
          <w:p w14:paraId="73F9A8D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CFE5C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3.64</w:t>
            </w:r>
          </w:p>
        </w:tc>
      </w:tr>
      <w:tr w14:paraId="5C4384CE">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4D8C5C">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10E5EB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F558E24">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03AB53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180.95</w:t>
            </w:r>
          </w:p>
        </w:tc>
        <w:tc>
          <w:tcPr>
            <w:tcW w:w="1701" w:type="dxa"/>
            <w:tcBorders>
              <w:top w:val="nil"/>
              <w:left w:val="nil"/>
              <w:bottom w:val="single" w:color="auto" w:sz="4" w:space="0"/>
              <w:right w:val="single" w:color="auto" w:sz="4" w:space="0"/>
            </w:tcBorders>
            <w:shd w:val="clear" w:color="auto" w:fill="auto"/>
            <w:vAlign w:val="center"/>
          </w:tcPr>
          <w:p w14:paraId="674723B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168.04</w:t>
            </w:r>
          </w:p>
        </w:tc>
        <w:tc>
          <w:tcPr>
            <w:tcW w:w="1701" w:type="dxa"/>
            <w:tcBorders>
              <w:top w:val="nil"/>
              <w:left w:val="nil"/>
              <w:bottom w:val="single" w:color="auto" w:sz="4" w:space="0"/>
              <w:right w:val="single" w:color="auto" w:sz="4" w:space="0"/>
            </w:tcBorders>
            <w:shd w:val="clear" w:color="auto" w:fill="auto"/>
            <w:vAlign w:val="center"/>
          </w:tcPr>
          <w:p w14:paraId="2F3340A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12.91</w:t>
            </w:r>
          </w:p>
        </w:tc>
      </w:tr>
    </w:tbl>
    <w:p w14:paraId="67DDFCF4">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EC0842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7A9A68CA">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200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0B2F61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2720" w:type="dxa"/>
            <w:tcBorders>
              <w:top w:val="nil"/>
              <w:left w:val="nil"/>
              <w:bottom w:val="nil"/>
              <w:right w:val="nil"/>
            </w:tcBorders>
          </w:tcPr>
          <w:p w14:paraId="3C966DD9">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15DF4D3">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5EF1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997B9C1">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CBDE69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C43577D">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E80383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7F88B37">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501878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6B96258">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00FEA01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34F5456">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5634ED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DD587F8">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3CE0F75">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333D79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6E29EC3">
            <w:pPr>
              <w:jc w:val="center"/>
              <w:rPr>
                <w:sz w:val="20"/>
                <w:szCs w:val="20"/>
              </w:rPr>
            </w:pPr>
            <w:r>
              <w:rPr>
                <w:rFonts w:hint="eastAsia" w:ascii="仿宋_GB2312" w:hAnsi="宋体" w:eastAsia="仿宋_GB2312" w:cs="宋体"/>
                <w:b/>
                <w:sz w:val="20"/>
                <w:szCs w:val="20"/>
              </w:rPr>
              <w:t>其他支出</w:t>
            </w:r>
          </w:p>
        </w:tc>
      </w:tr>
      <w:tr w14:paraId="6B10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F568C6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655209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6AD0EEBD">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C63C257">
            <w:pPr>
              <w:jc w:val="center"/>
              <w:rPr>
                <w:sz w:val="20"/>
                <w:szCs w:val="20"/>
              </w:rPr>
            </w:pPr>
          </w:p>
        </w:tc>
        <w:tc>
          <w:tcPr>
            <w:tcW w:w="2170" w:type="dxa"/>
            <w:vMerge w:val="continue"/>
            <w:shd w:val="clear" w:color="auto" w:fill="auto"/>
            <w:vAlign w:val="center"/>
          </w:tcPr>
          <w:p w14:paraId="4A238335">
            <w:pPr>
              <w:jc w:val="center"/>
              <w:rPr>
                <w:sz w:val="20"/>
                <w:szCs w:val="20"/>
              </w:rPr>
            </w:pPr>
          </w:p>
        </w:tc>
        <w:tc>
          <w:tcPr>
            <w:tcW w:w="950" w:type="dxa"/>
            <w:vMerge w:val="continue"/>
            <w:shd w:val="clear" w:color="auto" w:fill="auto"/>
            <w:vAlign w:val="center"/>
          </w:tcPr>
          <w:p w14:paraId="4F6D6EFB">
            <w:pPr>
              <w:jc w:val="center"/>
              <w:rPr>
                <w:sz w:val="20"/>
                <w:szCs w:val="20"/>
              </w:rPr>
            </w:pPr>
          </w:p>
        </w:tc>
        <w:tc>
          <w:tcPr>
            <w:tcW w:w="720" w:type="dxa"/>
            <w:vMerge w:val="continue"/>
            <w:shd w:val="clear" w:color="auto" w:fill="auto"/>
            <w:vAlign w:val="center"/>
          </w:tcPr>
          <w:p w14:paraId="34476E26">
            <w:pPr>
              <w:jc w:val="center"/>
              <w:rPr>
                <w:sz w:val="20"/>
                <w:szCs w:val="20"/>
              </w:rPr>
            </w:pPr>
          </w:p>
        </w:tc>
        <w:tc>
          <w:tcPr>
            <w:tcW w:w="820" w:type="dxa"/>
            <w:vMerge w:val="continue"/>
            <w:shd w:val="clear" w:color="auto" w:fill="auto"/>
            <w:vAlign w:val="center"/>
          </w:tcPr>
          <w:p w14:paraId="33596EEA">
            <w:pPr>
              <w:jc w:val="center"/>
              <w:rPr>
                <w:sz w:val="20"/>
                <w:szCs w:val="20"/>
              </w:rPr>
            </w:pPr>
          </w:p>
        </w:tc>
        <w:tc>
          <w:tcPr>
            <w:tcW w:w="670" w:type="dxa"/>
            <w:vMerge w:val="continue"/>
            <w:shd w:val="clear" w:color="auto" w:fill="auto"/>
            <w:vAlign w:val="center"/>
          </w:tcPr>
          <w:p w14:paraId="0900C8F3">
            <w:pPr>
              <w:jc w:val="center"/>
              <w:rPr>
                <w:sz w:val="20"/>
                <w:szCs w:val="20"/>
              </w:rPr>
            </w:pPr>
          </w:p>
        </w:tc>
        <w:tc>
          <w:tcPr>
            <w:tcW w:w="710" w:type="dxa"/>
            <w:vMerge w:val="continue"/>
            <w:shd w:val="clear" w:color="auto" w:fill="auto"/>
            <w:vAlign w:val="center"/>
          </w:tcPr>
          <w:p w14:paraId="7E29BFC1">
            <w:pPr>
              <w:jc w:val="center"/>
              <w:rPr>
                <w:sz w:val="20"/>
                <w:szCs w:val="20"/>
              </w:rPr>
            </w:pPr>
          </w:p>
        </w:tc>
        <w:tc>
          <w:tcPr>
            <w:tcW w:w="700" w:type="dxa"/>
            <w:vMerge w:val="continue"/>
            <w:shd w:val="clear" w:color="auto" w:fill="auto"/>
            <w:vAlign w:val="center"/>
          </w:tcPr>
          <w:p w14:paraId="22AE5922">
            <w:pPr>
              <w:jc w:val="center"/>
              <w:rPr>
                <w:sz w:val="20"/>
                <w:szCs w:val="20"/>
              </w:rPr>
            </w:pPr>
          </w:p>
        </w:tc>
        <w:tc>
          <w:tcPr>
            <w:tcW w:w="710" w:type="dxa"/>
            <w:vMerge w:val="continue"/>
            <w:shd w:val="clear" w:color="auto" w:fill="auto"/>
            <w:vAlign w:val="center"/>
          </w:tcPr>
          <w:p w14:paraId="159E374F">
            <w:pPr>
              <w:jc w:val="center"/>
              <w:rPr>
                <w:sz w:val="20"/>
                <w:szCs w:val="20"/>
              </w:rPr>
            </w:pPr>
          </w:p>
        </w:tc>
        <w:tc>
          <w:tcPr>
            <w:tcW w:w="790" w:type="dxa"/>
            <w:vMerge w:val="continue"/>
            <w:shd w:val="clear" w:color="auto" w:fill="auto"/>
          </w:tcPr>
          <w:p w14:paraId="71BC8FE3">
            <w:pPr>
              <w:jc w:val="center"/>
              <w:rPr>
                <w:sz w:val="20"/>
                <w:szCs w:val="20"/>
              </w:rPr>
            </w:pPr>
          </w:p>
        </w:tc>
        <w:tc>
          <w:tcPr>
            <w:tcW w:w="640" w:type="dxa"/>
            <w:vMerge w:val="continue"/>
            <w:shd w:val="clear" w:color="auto" w:fill="auto"/>
            <w:vAlign w:val="center"/>
          </w:tcPr>
          <w:p w14:paraId="69E8EE86">
            <w:pPr>
              <w:jc w:val="center"/>
              <w:rPr>
                <w:sz w:val="20"/>
                <w:szCs w:val="20"/>
              </w:rPr>
            </w:pPr>
          </w:p>
        </w:tc>
        <w:tc>
          <w:tcPr>
            <w:tcW w:w="700" w:type="dxa"/>
            <w:vMerge w:val="continue"/>
            <w:shd w:val="clear" w:color="auto" w:fill="auto"/>
          </w:tcPr>
          <w:p w14:paraId="28137CA6">
            <w:pPr>
              <w:jc w:val="center"/>
              <w:rPr>
                <w:sz w:val="20"/>
                <w:szCs w:val="20"/>
              </w:rPr>
            </w:pPr>
          </w:p>
        </w:tc>
        <w:tc>
          <w:tcPr>
            <w:tcW w:w="620" w:type="dxa"/>
            <w:vMerge w:val="continue"/>
            <w:shd w:val="clear" w:color="auto" w:fill="auto"/>
          </w:tcPr>
          <w:p w14:paraId="0EA1AA59">
            <w:pPr>
              <w:jc w:val="center"/>
              <w:rPr>
                <w:sz w:val="20"/>
                <w:szCs w:val="20"/>
              </w:rPr>
            </w:pPr>
          </w:p>
        </w:tc>
      </w:tr>
      <w:tr w14:paraId="68569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B1FB7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4709C73F">
            <w:pPr>
              <w:jc w:val="center"/>
              <w:rPr>
                <w:rFonts w:ascii="仿宋_GB2312" w:hAnsi="宋体" w:eastAsia="仿宋_GB2312" w:cs="宋体"/>
                <w:b/>
                <w:sz w:val="18"/>
                <w:szCs w:val="18"/>
              </w:rPr>
            </w:pPr>
          </w:p>
        </w:tc>
        <w:tc>
          <w:tcPr>
            <w:tcW w:w="567" w:type="dxa"/>
            <w:shd w:val="clear" w:color="auto" w:fill="auto"/>
            <w:vAlign w:val="center"/>
          </w:tcPr>
          <w:p w14:paraId="5D2D97C0">
            <w:pPr>
              <w:jc w:val="center"/>
              <w:rPr>
                <w:rFonts w:ascii="仿宋_GB2312" w:hAnsi="宋体" w:eastAsia="仿宋_GB2312" w:cs="宋体"/>
                <w:b/>
                <w:sz w:val="18"/>
                <w:szCs w:val="18"/>
              </w:rPr>
            </w:pPr>
          </w:p>
        </w:tc>
        <w:tc>
          <w:tcPr>
            <w:tcW w:w="2321" w:type="dxa"/>
            <w:shd w:val="clear" w:color="auto" w:fill="auto"/>
            <w:vAlign w:val="center"/>
          </w:tcPr>
          <w:p w14:paraId="39237A37">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2114652D">
            <w:pPr>
              <w:jc w:val="left"/>
              <w:rPr>
                <w:rFonts w:ascii="仿宋_GB2312" w:hAnsi="宋体" w:eastAsia="仿宋_GB2312" w:cs="宋体"/>
                <w:b/>
                <w:sz w:val="18"/>
                <w:szCs w:val="18"/>
              </w:rPr>
            </w:pPr>
          </w:p>
        </w:tc>
        <w:tc>
          <w:tcPr>
            <w:tcW w:w="950" w:type="dxa"/>
            <w:shd w:val="clear" w:color="auto" w:fill="auto"/>
            <w:vAlign w:val="center"/>
          </w:tcPr>
          <w:p w14:paraId="267A36F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20" w:type="dxa"/>
            <w:shd w:val="clear" w:color="auto" w:fill="auto"/>
            <w:vAlign w:val="center"/>
          </w:tcPr>
          <w:p w14:paraId="399C0789">
            <w:pPr>
              <w:jc w:val="right"/>
              <w:rPr>
                <w:rFonts w:ascii="仿宋_GB2312" w:hAnsi="宋体" w:eastAsia="仿宋_GB2312" w:cs="宋体"/>
                <w:b/>
                <w:sz w:val="18"/>
                <w:szCs w:val="18"/>
              </w:rPr>
            </w:pPr>
          </w:p>
        </w:tc>
        <w:tc>
          <w:tcPr>
            <w:tcW w:w="820" w:type="dxa"/>
            <w:shd w:val="clear" w:color="auto" w:fill="auto"/>
            <w:vAlign w:val="center"/>
          </w:tcPr>
          <w:p w14:paraId="31D9F022">
            <w:pPr>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10DE0845">
            <w:pPr>
              <w:jc w:val="right"/>
              <w:rPr>
                <w:rFonts w:ascii="仿宋_GB2312" w:hAnsi="宋体" w:eastAsia="仿宋_GB2312" w:cs="宋体"/>
                <w:b/>
                <w:sz w:val="18"/>
                <w:szCs w:val="18"/>
              </w:rPr>
            </w:pPr>
          </w:p>
        </w:tc>
        <w:tc>
          <w:tcPr>
            <w:tcW w:w="710" w:type="dxa"/>
            <w:shd w:val="clear" w:color="auto" w:fill="auto"/>
            <w:vAlign w:val="center"/>
          </w:tcPr>
          <w:p w14:paraId="30EFF038">
            <w:pPr>
              <w:jc w:val="right"/>
              <w:rPr>
                <w:rFonts w:ascii="仿宋_GB2312" w:hAnsi="宋体" w:eastAsia="仿宋_GB2312" w:cs="宋体"/>
                <w:b/>
                <w:sz w:val="18"/>
                <w:szCs w:val="18"/>
              </w:rPr>
            </w:pPr>
          </w:p>
        </w:tc>
        <w:tc>
          <w:tcPr>
            <w:tcW w:w="700" w:type="dxa"/>
            <w:shd w:val="clear" w:color="auto" w:fill="auto"/>
            <w:vAlign w:val="center"/>
          </w:tcPr>
          <w:p w14:paraId="7FDF742C">
            <w:pPr>
              <w:jc w:val="right"/>
              <w:rPr>
                <w:rFonts w:ascii="仿宋_GB2312" w:hAnsi="宋体" w:eastAsia="仿宋_GB2312" w:cs="宋体"/>
                <w:b/>
                <w:sz w:val="18"/>
                <w:szCs w:val="18"/>
              </w:rPr>
            </w:pPr>
          </w:p>
        </w:tc>
        <w:tc>
          <w:tcPr>
            <w:tcW w:w="710" w:type="dxa"/>
            <w:shd w:val="clear" w:color="auto" w:fill="auto"/>
            <w:vAlign w:val="center"/>
          </w:tcPr>
          <w:p w14:paraId="3A78C867">
            <w:pPr>
              <w:jc w:val="right"/>
              <w:rPr>
                <w:rFonts w:ascii="仿宋_GB2312" w:hAnsi="宋体" w:eastAsia="仿宋_GB2312" w:cs="宋体"/>
                <w:b/>
                <w:sz w:val="18"/>
                <w:szCs w:val="18"/>
              </w:rPr>
            </w:pPr>
          </w:p>
        </w:tc>
        <w:tc>
          <w:tcPr>
            <w:tcW w:w="790" w:type="dxa"/>
            <w:shd w:val="clear" w:color="auto" w:fill="auto"/>
            <w:vAlign w:val="center"/>
          </w:tcPr>
          <w:p w14:paraId="46ACDA2E">
            <w:pPr>
              <w:jc w:val="right"/>
              <w:rPr>
                <w:rFonts w:ascii="仿宋_GB2312" w:hAnsi="宋体" w:eastAsia="仿宋_GB2312" w:cs="宋体"/>
                <w:b/>
                <w:sz w:val="18"/>
                <w:szCs w:val="18"/>
              </w:rPr>
            </w:pPr>
          </w:p>
        </w:tc>
        <w:tc>
          <w:tcPr>
            <w:tcW w:w="640" w:type="dxa"/>
            <w:shd w:val="clear" w:color="auto" w:fill="auto"/>
            <w:vAlign w:val="center"/>
          </w:tcPr>
          <w:p w14:paraId="703AEA7A">
            <w:pPr>
              <w:jc w:val="right"/>
              <w:rPr>
                <w:rFonts w:ascii="仿宋_GB2312" w:hAnsi="宋体" w:eastAsia="仿宋_GB2312" w:cs="宋体"/>
                <w:b/>
                <w:sz w:val="18"/>
                <w:szCs w:val="18"/>
              </w:rPr>
            </w:pPr>
          </w:p>
        </w:tc>
        <w:tc>
          <w:tcPr>
            <w:tcW w:w="700" w:type="dxa"/>
            <w:shd w:val="clear" w:color="auto" w:fill="auto"/>
            <w:vAlign w:val="center"/>
          </w:tcPr>
          <w:p w14:paraId="1F424D5F">
            <w:pPr>
              <w:jc w:val="right"/>
              <w:rPr>
                <w:rFonts w:ascii="仿宋_GB2312" w:hAnsi="宋体" w:eastAsia="仿宋_GB2312" w:cs="宋体"/>
                <w:b/>
                <w:sz w:val="18"/>
                <w:szCs w:val="18"/>
              </w:rPr>
            </w:pPr>
          </w:p>
        </w:tc>
        <w:tc>
          <w:tcPr>
            <w:tcW w:w="620" w:type="dxa"/>
            <w:shd w:val="clear" w:color="auto" w:fill="auto"/>
            <w:vAlign w:val="center"/>
          </w:tcPr>
          <w:p w14:paraId="4D9F0383">
            <w:pPr>
              <w:jc w:val="right"/>
              <w:rPr>
                <w:rFonts w:ascii="仿宋_GB2312" w:hAnsi="宋体" w:eastAsia="仿宋_GB2312" w:cs="宋体"/>
                <w:b/>
                <w:sz w:val="18"/>
                <w:szCs w:val="18"/>
              </w:rPr>
            </w:pPr>
          </w:p>
        </w:tc>
      </w:tr>
      <w:tr w14:paraId="189B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BDB1D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745B585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6F5820DF">
            <w:pPr>
              <w:jc w:val="center"/>
              <w:rPr>
                <w:rFonts w:ascii="仿宋_GB2312" w:hAnsi="宋体" w:eastAsia="仿宋_GB2312" w:cs="宋体"/>
                <w:b/>
                <w:sz w:val="18"/>
                <w:szCs w:val="18"/>
              </w:rPr>
            </w:pPr>
          </w:p>
        </w:tc>
        <w:tc>
          <w:tcPr>
            <w:tcW w:w="2321" w:type="dxa"/>
            <w:shd w:val="clear" w:color="auto" w:fill="auto"/>
            <w:vAlign w:val="center"/>
          </w:tcPr>
          <w:p w14:paraId="22F1F82F">
            <w:pPr>
              <w:jc w:val="left"/>
              <w:rPr>
                <w:rFonts w:ascii="仿宋_GB2312" w:hAnsi="宋体" w:eastAsia="仿宋_GB2312" w:cs="宋体"/>
                <w:b/>
                <w:sz w:val="18"/>
                <w:szCs w:val="18"/>
              </w:rPr>
            </w:pPr>
            <w:r>
              <w:rPr>
                <w:rFonts w:hint="eastAsia" w:ascii="仿宋_GB2312" w:hAnsi="宋体" w:eastAsia="仿宋_GB2312" w:cs="宋体"/>
                <w:b/>
                <w:kern w:val="0"/>
                <w:sz w:val="18"/>
                <w:szCs w:val="18"/>
              </w:rPr>
              <w:t>林业和草原</w:t>
            </w:r>
          </w:p>
        </w:tc>
        <w:tc>
          <w:tcPr>
            <w:tcW w:w="2170" w:type="dxa"/>
            <w:shd w:val="clear" w:color="auto" w:fill="auto"/>
            <w:vAlign w:val="center"/>
          </w:tcPr>
          <w:p w14:paraId="37CAEF94">
            <w:pPr>
              <w:jc w:val="left"/>
              <w:rPr>
                <w:rFonts w:ascii="仿宋_GB2312" w:hAnsi="宋体" w:eastAsia="仿宋_GB2312" w:cs="宋体"/>
                <w:b/>
                <w:sz w:val="18"/>
                <w:szCs w:val="18"/>
              </w:rPr>
            </w:pPr>
          </w:p>
        </w:tc>
        <w:tc>
          <w:tcPr>
            <w:tcW w:w="950" w:type="dxa"/>
            <w:shd w:val="clear" w:color="auto" w:fill="auto"/>
            <w:vAlign w:val="center"/>
          </w:tcPr>
          <w:p w14:paraId="7F55C5B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20" w:type="dxa"/>
            <w:shd w:val="clear" w:color="auto" w:fill="auto"/>
            <w:vAlign w:val="center"/>
          </w:tcPr>
          <w:p w14:paraId="188E4211">
            <w:pPr>
              <w:jc w:val="right"/>
              <w:rPr>
                <w:rFonts w:ascii="仿宋_GB2312" w:hAnsi="宋体" w:eastAsia="仿宋_GB2312" w:cs="宋体"/>
                <w:b/>
                <w:sz w:val="18"/>
                <w:szCs w:val="18"/>
              </w:rPr>
            </w:pPr>
          </w:p>
        </w:tc>
        <w:tc>
          <w:tcPr>
            <w:tcW w:w="820" w:type="dxa"/>
            <w:shd w:val="clear" w:color="auto" w:fill="auto"/>
            <w:vAlign w:val="center"/>
          </w:tcPr>
          <w:p w14:paraId="24893828">
            <w:pPr>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3F3C0FED">
            <w:pPr>
              <w:jc w:val="right"/>
              <w:rPr>
                <w:rFonts w:ascii="仿宋_GB2312" w:hAnsi="宋体" w:eastAsia="仿宋_GB2312" w:cs="宋体"/>
                <w:b/>
                <w:sz w:val="18"/>
                <w:szCs w:val="18"/>
              </w:rPr>
            </w:pPr>
          </w:p>
        </w:tc>
        <w:tc>
          <w:tcPr>
            <w:tcW w:w="710" w:type="dxa"/>
            <w:shd w:val="clear" w:color="auto" w:fill="auto"/>
            <w:vAlign w:val="center"/>
          </w:tcPr>
          <w:p w14:paraId="7E3BD62E">
            <w:pPr>
              <w:jc w:val="right"/>
              <w:rPr>
                <w:rFonts w:ascii="仿宋_GB2312" w:hAnsi="宋体" w:eastAsia="仿宋_GB2312" w:cs="宋体"/>
                <w:b/>
                <w:sz w:val="18"/>
                <w:szCs w:val="18"/>
              </w:rPr>
            </w:pPr>
          </w:p>
        </w:tc>
        <w:tc>
          <w:tcPr>
            <w:tcW w:w="700" w:type="dxa"/>
            <w:shd w:val="clear" w:color="auto" w:fill="auto"/>
            <w:vAlign w:val="center"/>
          </w:tcPr>
          <w:p w14:paraId="58948FCE">
            <w:pPr>
              <w:jc w:val="right"/>
              <w:rPr>
                <w:rFonts w:ascii="仿宋_GB2312" w:hAnsi="宋体" w:eastAsia="仿宋_GB2312" w:cs="宋体"/>
                <w:b/>
                <w:sz w:val="18"/>
                <w:szCs w:val="18"/>
              </w:rPr>
            </w:pPr>
          </w:p>
        </w:tc>
        <w:tc>
          <w:tcPr>
            <w:tcW w:w="710" w:type="dxa"/>
            <w:shd w:val="clear" w:color="auto" w:fill="auto"/>
            <w:vAlign w:val="center"/>
          </w:tcPr>
          <w:p w14:paraId="565DBDA8">
            <w:pPr>
              <w:jc w:val="right"/>
              <w:rPr>
                <w:rFonts w:ascii="仿宋_GB2312" w:hAnsi="宋体" w:eastAsia="仿宋_GB2312" w:cs="宋体"/>
                <w:b/>
                <w:sz w:val="18"/>
                <w:szCs w:val="18"/>
              </w:rPr>
            </w:pPr>
          </w:p>
        </w:tc>
        <w:tc>
          <w:tcPr>
            <w:tcW w:w="790" w:type="dxa"/>
            <w:shd w:val="clear" w:color="auto" w:fill="auto"/>
            <w:vAlign w:val="center"/>
          </w:tcPr>
          <w:p w14:paraId="6541BE7B">
            <w:pPr>
              <w:jc w:val="right"/>
              <w:rPr>
                <w:rFonts w:ascii="仿宋_GB2312" w:hAnsi="宋体" w:eastAsia="仿宋_GB2312" w:cs="宋体"/>
                <w:b/>
                <w:sz w:val="18"/>
                <w:szCs w:val="18"/>
              </w:rPr>
            </w:pPr>
          </w:p>
        </w:tc>
        <w:tc>
          <w:tcPr>
            <w:tcW w:w="640" w:type="dxa"/>
            <w:shd w:val="clear" w:color="auto" w:fill="auto"/>
            <w:vAlign w:val="center"/>
          </w:tcPr>
          <w:p w14:paraId="26355678">
            <w:pPr>
              <w:jc w:val="right"/>
              <w:rPr>
                <w:rFonts w:ascii="仿宋_GB2312" w:hAnsi="宋体" w:eastAsia="仿宋_GB2312" w:cs="宋体"/>
                <w:b/>
                <w:sz w:val="18"/>
                <w:szCs w:val="18"/>
              </w:rPr>
            </w:pPr>
          </w:p>
        </w:tc>
        <w:tc>
          <w:tcPr>
            <w:tcW w:w="700" w:type="dxa"/>
            <w:shd w:val="clear" w:color="auto" w:fill="auto"/>
            <w:vAlign w:val="center"/>
          </w:tcPr>
          <w:p w14:paraId="6742EEA4">
            <w:pPr>
              <w:jc w:val="right"/>
              <w:rPr>
                <w:rFonts w:ascii="仿宋_GB2312" w:hAnsi="宋体" w:eastAsia="仿宋_GB2312" w:cs="宋体"/>
                <w:b/>
                <w:sz w:val="18"/>
                <w:szCs w:val="18"/>
              </w:rPr>
            </w:pPr>
          </w:p>
        </w:tc>
        <w:tc>
          <w:tcPr>
            <w:tcW w:w="620" w:type="dxa"/>
            <w:shd w:val="clear" w:color="auto" w:fill="auto"/>
            <w:vAlign w:val="center"/>
          </w:tcPr>
          <w:p w14:paraId="0DC9FA80">
            <w:pPr>
              <w:jc w:val="right"/>
              <w:rPr>
                <w:rFonts w:ascii="仿宋_GB2312" w:hAnsi="宋体" w:eastAsia="仿宋_GB2312" w:cs="宋体"/>
                <w:b/>
                <w:sz w:val="18"/>
                <w:szCs w:val="18"/>
              </w:rPr>
            </w:pPr>
          </w:p>
        </w:tc>
      </w:tr>
      <w:tr w14:paraId="3BC8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CA8136">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1CBC324">
            <w:pPr>
              <w:jc w:val="center"/>
              <w:rPr>
                <w:rFonts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10A23B4">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D08923F">
            <w:pPr>
              <w:jc w:val="left"/>
              <w:rPr>
                <w:rFonts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0CDF5D45">
            <w:pPr>
              <w:jc w:val="left"/>
              <w:rPr>
                <w:rFonts w:ascii="仿宋_GB2312" w:hAnsi="宋体" w:eastAsia="仿宋_GB2312" w:cs="宋体"/>
                <w:sz w:val="18"/>
                <w:szCs w:val="18"/>
              </w:rPr>
            </w:pPr>
            <w:r>
              <w:rPr>
                <w:rFonts w:hint="eastAsia" w:ascii="仿宋_GB2312" w:hAnsi="宋体" w:eastAsia="仿宋_GB2312" w:cs="宋体"/>
                <w:kern w:val="0"/>
                <w:sz w:val="18"/>
                <w:szCs w:val="18"/>
              </w:rPr>
              <w:t>2024年度自治区林果提质增效示范园项目（吐市财建[2023]80号）</w:t>
            </w:r>
          </w:p>
        </w:tc>
        <w:tc>
          <w:tcPr>
            <w:tcW w:w="950" w:type="dxa"/>
            <w:shd w:val="clear" w:color="auto" w:fill="auto"/>
            <w:vAlign w:val="center"/>
          </w:tcPr>
          <w:p w14:paraId="7009E67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120.00</w:t>
            </w:r>
          </w:p>
        </w:tc>
        <w:tc>
          <w:tcPr>
            <w:tcW w:w="720" w:type="dxa"/>
            <w:shd w:val="clear" w:color="auto" w:fill="auto"/>
            <w:vAlign w:val="center"/>
          </w:tcPr>
          <w:p w14:paraId="46DC8C73">
            <w:pPr>
              <w:jc w:val="right"/>
              <w:rPr>
                <w:rFonts w:ascii="仿宋_GB2312" w:hAnsi="宋体" w:eastAsia="仿宋_GB2312" w:cs="宋体"/>
                <w:sz w:val="18"/>
                <w:szCs w:val="18"/>
              </w:rPr>
            </w:pPr>
          </w:p>
        </w:tc>
        <w:tc>
          <w:tcPr>
            <w:tcW w:w="820" w:type="dxa"/>
            <w:shd w:val="clear" w:color="auto" w:fill="auto"/>
            <w:vAlign w:val="center"/>
          </w:tcPr>
          <w:p w14:paraId="1604EA6D">
            <w:pPr>
              <w:jc w:val="right"/>
              <w:rPr>
                <w:rFonts w:ascii="仿宋_GB2312" w:hAnsi="宋体" w:eastAsia="仿宋_GB2312" w:cs="宋体"/>
                <w:sz w:val="18"/>
                <w:szCs w:val="18"/>
              </w:rPr>
            </w:pPr>
            <w:r>
              <w:rPr>
                <w:rFonts w:hint="eastAsia" w:ascii="仿宋_GB2312" w:hAnsi="宋体" w:eastAsia="仿宋_GB2312" w:cs="宋体"/>
                <w:kern w:val="0"/>
                <w:sz w:val="18"/>
                <w:szCs w:val="18"/>
              </w:rPr>
              <w:t>120.00</w:t>
            </w:r>
          </w:p>
        </w:tc>
        <w:tc>
          <w:tcPr>
            <w:tcW w:w="670" w:type="dxa"/>
            <w:shd w:val="clear" w:color="auto" w:fill="auto"/>
            <w:vAlign w:val="center"/>
          </w:tcPr>
          <w:p w14:paraId="55A2187C">
            <w:pPr>
              <w:jc w:val="right"/>
              <w:rPr>
                <w:rFonts w:ascii="仿宋_GB2312" w:hAnsi="宋体" w:eastAsia="仿宋_GB2312" w:cs="宋体"/>
                <w:sz w:val="18"/>
                <w:szCs w:val="18"/>
              </w:rPr>
            </w:pPr>
          </w:p>
        </w:tc>
        <w:tc>
          <w:tcPr>
            <w:tcW w:w="710" w:type="dxa"/>
            <w:shd w:val="clear" w:color="auto" w:fill="auto"/>
            <w:vAlign w:val="center"/>
          </w:tcPr>
          <w:p w14:paraId="4692326D">
            <w:pPr>
              <w:jc w:val="right"/>
              <w:rPr>
                <w:rFonts w:ascii="仿宋_GB2312" w:hAnsi="宋体" w:eastAsia="仿宋_GB2312" w:cs="宋体"/>
                <w:sz w:val="18"/>
                <w:szCs w:val="18"/>
              </w:rPr>
            </w:pPr>
          </w:p>
        </w:tc>
        <w:tc>
          <w:tcPr>
            <w:tcW w:w="700" w:type="dxa"/>
            <w:shd w:val="clear" w:color="auto" w:fill="auto"/>
            <w:vAlign w:val="center"/>
          </w:tcPr>
          <w:p w14:paraId="71A55038">
            <w:pPr>
              <w:jc w:val="right"/>
              <w:rPr>
                <w:rFonts w:ascii="仿宋_GB2312" w:hAnsi="宋体" w:eastAsia="仿宋_GB2312" w:cs="宋体"/>
                <w:sz w:val="18"/>
                <w:szCs w:val="18"/>
              </w:rPr>
            </w:pPr>
          </w:p>
        </w:tc>
        <w:tc>
          <w:tcPr>
            <w:tcW w:w="710" w:type="dxa"/>
            <w:shd w:val="clear" w:color="auto" w:fill="auto"/>
            <w:vAlign w:val="center"/>
          </w:tcPr>
          <w:p w14:paraId="6E035F44">
            <w:pPr>
              <w:jc w:val="right"/>
              <w:rPr>
                <w:rFonts w:ascii="仿宋_GB2312" w:hAnsi="宋体" w:eastAsia="仿宋_GB2312" w:cs="宋体"/>
                <w:sz w:val="18"/>
                <w:szCs w:val="18"/>
              </w:rPr>
            </w:pPr>
          </w:p>
        </w:tc>
        <w:tc>
          <w:tcPr>
            <w:tcW w:w="790" w:type="dxa"/>
            <w:shd w:val="clear" w:color="auto" w:fill="auto"/>
            <w:vAlign w:val="center"/>
          </w:tcPr>
          <w:p w14:paraId="126A9556">
            <w:pPr>
              <w:jc w:val="right"/>
              <w:rPr>
                <w:rFonts w:ascii="仿宋_GB2312" w:hAnsi="宋体" w:eastAsia="仿宋_GB2312" w:cs="宋体"/>
                <w:sz w:val="18"/>
                <w:szCs w:val="18"/>
              </w:rPr>
            </w:pPr>
          </w:p>
        </w:tc>
        <w:tc>
          <w:tcPr>
            <w:tcW w:w="640" w:type="dxa"/>
            <w:shd w:val="clear" w:color="auto" w:fill="auto"/>
            <w:vAlign w:val="center"/>
          </w:tcPr>
          <w:p w14:paraId="1DEFD1CC">
            <w:pPr>
              <w:jc w:val="right"/>
              <w:rPr>
                <w:rFonts w:ascii="仿宋_GB2312" w:hAnsi="宋体" w:eastAsia="仿宋_GB2312" w:cs="宋体"/>
                <w:sz w:val="18"/>
                <w:szCs w:val="18"/>
              </w:rPr>
            </w:pPr>
          </w:p>
        </w:tc>
        <w:tc>
          <w:tcPr>
            <w:tcW w:w="700" w:type="dxa"/>
            <w:shd w:val="clear" w:color="auto" w:fill="auto"/>
            <w:vAlign w:val="center"/>
          </w:tcPr>
          <w:p w14:paraId="14503283">
            <w:pPr>
              <w:jc w:val="right"/>
              <w:rPr>
                <w:rFonts w:ascii="仿宋_GB2312" w:hAnsi="宋体" w:eastAsia="仿宋_GB2312" w:cs="宋体"/>
                <w:sz w:val="18"/>
                <w:szCs w:val="18"/>
              </w:rPr>
            </w:pPr>
          </w:p>
        </w:tc>
        <w:tc>
          <w:tcPr>
            <w:tcW w:w="620" w:type="dxa"/>
            <w:shd w:val="clear" w:color="auto" w:fill="auto"/>
            <w:vAlign w:val="center"/>
          </w:tcPr>
          <w:p w14:paraId="63AE964B">
            <w:pPr>
              <w:jc w:val="right"/>
              <w:rPr>
                <w:rFonts w:ascii="仿宋_GB2312" w:hAnsi="宋体" w:eastAsia="仿宋_GB2312" w:cs="宋体"/>
                <w:sz w:val="18"/>
                <w:szCs w:val="18"/>
              </w:rPr>
            </w:pPr>
          </w:p>
        </w:tc>
      </w:tr>
      <w:tr w14:paraId="3164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9991854">
            <w:pPr>
              <w:jc w:val="center"/>
              <w:rPr>
                <w:rFonts w:ascii="仿宋_GB2312" w:hAnsi="宋体" w:eastAsia="仿宋_GB2312" w:cs="宋体"/>
                <w:b/>
                <w:sz w:val="18"/>
                <w:szCs w:val="18"/>
              </w:rPr>
            </w:pPr>
          </w:p>
        </w:tc>
        <w:tc>
          <w:tcPr>
            <w:tcW w:w="567" w:type="dxa"/>
            <w:shd w:val="clear" w:color="auto" w:fill="auto"/>
            <w:vAlign w:val="center"/>
          </w:tcPr>
          <w:p w14:paraId="21471DCB">
            <w:pPr>
              <w:jc w:val="center"/>
              <w:rPr>
                <w:rFonts w:ascii="仿宋_GB2312" w:hAnsi="宋体" w:eastAsia="仿宋_GB2312" w:cs="宋体"/>
                <w:b/>
                <w:sz w:val="18"/>
                <w:szCs w:val="18"/>
              </w:rPr>
            </w:pPr>
          </w:p>
        </w:tc>
        <w:tc>
          <w:tcPr>
            <w:tcW w:w="567" w:type="dxa"/>
            <w:shd w:val="clear" w:color="auto" w:fill="auto"/>
            <w:vAlign w:val="center"/>
          </w:tcPr>
          <w:p w14:paraId="404EAEF7">
            <w:pPr>
              <w:jc w:val="center"/>
              <w:rPr>
                <w:rFonts w:ascii="仿宋_GB2312" w:hAnsi="宋体" w:eastAsia="仿宋_GB2312" w:cs="宋体"/>
                <w:b/>
                <w:sz w:val="18"/>
                <w:szCs w:val="18"/>
              </w:rPr>
            </w:pPr>
          </w:p>
        </w:tc>
        <w:tc>
          <w:tcPr>
            <w:tcW w:w="2321" w:type="dxa"/>
            <w:shd w:val="clear" w:color="auto" w:fill="auto"/>
            <w:vAlign w:val="center"/>
          </w:tcPr>
          <w:p w14:paraId="259B18BE">
            <w:pPr>
              <w:jc w:val="left"/>
              <w:rPr>
                <w:rFonts w:ascii="仿宋_GB2312" w:hAnsi="宋体" w:eastAsia="仿宋_GB2312" w:cs="宋体"/>
                <w:b/>
                <w:sz w:val="18"/>
                <w:szCs w:val="18"/>
              </w:rPr>
            </w:pPr>
          </w:p>
        </w:tc>
        <w:tc>
          <w:tcPr>
            <w:tcW w:w="2170" w:type="dxa"/>
            <w:shd w:val="clear" w:color="auto" w:fill="auto"/>
            <w:vAlign w:val="center"/>
          </w:tcPr>
          <w:p w14:paraId="4A10F0CA">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6F23EF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720" w:type="dxa"/>
            <w:shd w:val="clear" w:color="auto" w:fill="auto"/>
            <w:vAlign w:val="center"/>
          </w:tcPr>
          <w:p w14:paraId="16664B72">
            <w:pPr>
              <w:jc w:val="right"/>
              <w:rPr>
                <w:rFonts w:ascii="仿宋_GB2312" w:hAnsi="宋体" w:eastAsia="仿宋_GB2312" w:cs="宋体"/>
                <w:b/>
                <w:sz w:val="18"/>
                <w:szCs w:val="18"/>
              </w:rPr>
            </w:pPr>
          </w:p>
        </w:tc>
        <w:tc>
          <w:tcPr>
            <w:tcW w:w="820" w:type="dxa"/>
            <w:shd w:val="clear" w:color="auto" w:fill="auto"/>
            <w:vAlign w:val="center"/>
          </w:tcPr>
          <w:p w14:paraId="6D69135A">
            <w:pPr>
              <w:jc w:val="right"/>
              <w:rPr>
                <w:rFonts w:ascii="仿宋_GB2312" w:hAnsi="宋体" w:eastAsia="仿宋_GB2312" w:cs="宋体"/>
                <w:b/>
                <w:sz w:val="18"/>
                <w:szCs w:val="18"/>
              </w:rPr>
            </w:pPr>
            <w:r>
              <w:rPr>
                <w:rFonts w:hint="eastAsia" w:ascii="仿宋_GB2312" w:hAnsi="宋体" w:eastAsia="仿宋_GB2312" w:cs="宋体"/>
                <w:b/>
                <w:kern w:val="0"/>
                <w:sz w:val="18"/>
                <w:szCs w:val="18"/>
              </w:rPr>
              <w:t>120.00</w:t>
            </w:r>
          </w:p>
        </w:tc>
        <w:tc>
          <w:tcPr>
            <w:tcW w:w="670" w:type="dxa"/>
            <w:shd w:val="clear" w:color="auto" w:fill="auto"/>
            <w:vAlign w:val="center"/>
          </w:tcPr>
          <w:p w14:paraId="731853B6">
            <w:pPr>
              <w:jc w:val="right"/>
              <w:rPr>
                <w:rFonts w:ascii="仿宋_GB2312" w:hAnsi="宋体" w:eastAsia="仿宋_GB2312" w:cs="宋体"/>
                <w:b/>
                <w:sz w:val="18"/>
                <w:szCs w:val="18"/>
              </w:rPr>
            </w:pPr>
          </w:p>
        </w:tc>
        <w:tc>
          <w:tcPr>
            <w:tcW w:w="710" w:type="dxa"/>
            <w:shd w:val="clear" w:color="auto" w:fill="auto"/>
            <w:vAlign w:val="center"/>
          </w:tcPr>
          <w:p w14:paraId="07505C3D">
            <w:pPr>
              <w:jc w:val="right"/>
              <w:rPr>
                <w:rFonts w:ascii="仿宋_GB2312" w:hAnsi="宋体" w:eastAsia="仿宋_GB2312" w:cs="宋体"/>
                <w:b/>
                <w:sz w:val="18"/>
                <w:szCs w:val="18"/>
              </w:rPr>
            </w:pPr>
          </w:p>
        </w:tc>
        <w:tc>
          <w:tcPr>
            <w:tcW w:w="700" w:type="dxa"/>
            <w:shd w:val="clear" w:color="auto" w:fill="auto"/>
            <w:vAlign w:val="center"/>
          </w:tcPr>
          <w:p w14:paraId="30EF5206">
            <w:pPr>
              <w:jc w:val="right"/>
              <w:rPr>
                <w:rFonts w:ascii="仿宋_GB2312" w:hAnsi="宋体" w:eastAsia="仿宋_GB2312" w:cs="宋体"/>
                <w:b/>
                <w:sz w:val="18"/>
                <w:szCs w:val="18"/>
              </w:rPr>
            </w:pPr>
          </w:p>
        </w:tc>
        <w:tc>
          <w:tcPr>
            <w:tcW w:w="710" w:type="dxa"/>
            <w:shd w:val="clear" w:color="auto" w:fill="auto"/>
            <w:vAlign w:val="center"/>
          </w:tcPr>
          <w:p w14:paraId="682A7D0E">
            <w:pPr>
              <w:jc w:val="right"/>
              <w:rPr>
                <w:rFonts w:ascii="仿宋_GB2312" w:hAnsi="宋体" w:eastAsia="仿宋_GB2312" w:cs="宋体"/>
                <w:b/>
                <w:sz w:val="18"/>
                <w:szCs w:val="18"/>
              </w:rPr>
            </w:pPr>
          </w:p>
        </w:tc>
        <w:tc>
          <w:tcPr>
            <w:tcW w:w="790" w:type="dxa"/>
            <w:shd w:val="clear" w:color="auto" w:fill="auto"/>
            <w:vAlign w:val="center"/>
          </w:tcPr>
          <w:p w14:paraId="410C69DD">
            <w:pPr>
              <w:jc w:val="right"/>
              <w:rPr>
                <w:rFonts w:ascii="仿宋_GB2312" w:hAnsi="宋体" w:eastAsia="仿宋_GB2312" w:cs="宋体"/>
                <w:b/>
                <w:sz w:val="18"/>
                <w:szCs w:val="18"/>
              </w:rPr>
            </w:pPr>
          </w:p>
        </w:tc>
        <w:tc>
          <w:tcPr>
            <w:tcW w:w="640" w:type="dxa"/>
            <w:shd w:val="clear" w:color="auto" w:fill="auto"/>
            <w:vAlign w:val="center"/>
          </w:tcPr>
          <w:p w14:paraId="14460CB8">
            <w:pPr>
              <w:jc w:val="right"/>
              <w:rPr>
                <w:rFonts w:ascii="仿宋_GB2312" w:hAnsi="宋体" w:eastAsia="仿宋_GB2312" w:cs="宋体"/>
                <w:b/>
                <w:sz w:val="18"/>
                <w:szCs w:val="18"/>
              </w:rPr>
            </w:pPr>
          </w:p>
        </w:tc>
        <w:tc>
          <w:tcPr>
            <w:tcW w:w="700" w:type="dxa"/>
            <w:shd w:val="clear" w:color="auto" w:fill="auto"/>
            <w:vAlign w:val="center"/>
          </w:tcPr>
          <w:p w14:paraId="5E62A29E">
            <w:pPr>
              <w:jc w:val="right"/>
              <w:rPr>
                <w:rFonts w:ascii="仿宋_GB2312" w:hAnsi="宋体" w:eastAsia="仿宋_GB2312" w:cs="宋体"/>
                <w:b/>
                <w:sz w:val="18"/>
                <w:szCs w:val="18"/>
              </w:rPr>
            </w:pPr>
          </w:p>
        </w:tc>
        <w:tc>
          <w:tcPr>
            <w:tcW w:w="620" w:type="dxa"/>
            <w:shd w:val="clear" w:color="auto" w:fill="auto"/>
            <w:vAlign w:val="center"/>
          </w:tcPr>
          <w:p w14:paraId="090574F3">
            <w:pPr>
              <w:jc w:val="right"/>
              <w:rPr>
                <w:rFonts w:ascii="仿宋_GB2312" w:hAnsi="宋体" w:eastAsia="仿宋_GB2312" w:cs="宋体"/>
                <w:b/>
                <w:sz w:val="18"/>
                <w:szCs w:val="18"/>
              </w:rPr>
            </w:pPr>
          </w:p>
        </w:tc>
      </w:tr>
    </w:tbl>
    <w:p w14:paraId="758021F1">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BED2F1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75357E9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44F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04762B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18" w:type="dxa"/>
            <w:tcBorders>
              <w:top w:val="nil"/>
              <w:left w:val="nil"/>
              <w:bottom w:val="nil"/>
              <w:right w:val="nil"/>
            </w:tcBorders>
          </w:tcPr>
          <w:p w14:paraId="6DA3E9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C8603B0">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D00C72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04B23E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DADBB8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DA11BD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E4B5C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E1D626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8544F6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577CBC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FD29B6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5F47B2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B58A8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7912AB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71FE8F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E38768A">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72851D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0D795E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9F2DC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AAC7AEC">
            <w:pPr>
              <w:widowControl/>
              <w:jc w:val="left"/>
              <w:rPr>
                <w:rFonts w:ascii="仿宋_GB2312" w:hAnsi="宋体" w:eastAsia="仿宋_GB2312" w:cs="宋体"/>
                <w:b/>
                <w:bCs/>
                <w:color w:val="000000"/>
                <w:kern w:val="0"/>
                <w:sz w:val="20"/>
              </w:rPr>
            </w:pPr>
          </w:p>
        </w:tc>
      </w:tr>
      <w:tr w14:paraId="11012E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26B6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43AD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5B9C9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941DB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4581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971A2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D2F99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BE3B9A">
            <w:pPr>
              <w:widowControl/>
              <w:jc w:val="right"/>
              <w:rPr>
                <w:rFonts w:ascii="仿宋_GB2312" w:hAnsi="宋体" w:eastAsia="仿宋_GB2312" w:cs="宋体"/>
                <w:b/>
                <w:kern w:val="0"/>
                <w:sz w:val="18"/>
                <w:szCs w:val="18"/>
              </w:rPr>
            </w:pPr>
          </w:p>
        </w:tc>
      </w:tr>
      <w:tr w14:paraId="420484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5B2CD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D557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89D5E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DF34E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FCD6F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D0585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D8DBF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7A6F17">
            <w:pPr>
              <w:widowControl/>
              <w:jc w:val="right"/>
              <w:rPr>
                <w:rFonts w:ascii="仿宋_GB2312" w:hAnsi="宋体" w:eastAsia="仿宋_GB2312" w:cs="宋体"/>
                <w:b/>
                <w:kern w:val="0"/>
                <w:sz w:val="18"/>
                <w:szCs w:val="18"/>
              </w:rPr>
            </w:pPr>
          </w:p>
        </w:tc>
      </w:tr>
      <w:tr w14:paraId="08BA9E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5141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468C7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889E9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3887A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B9F7F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6AFC8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667E4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06CB85">
            <w:pPr>
              <w:widowControl/>
              <w:jc w:val="right"/>
              <w:rPr>
                <w:rFonts w:ascii="仿宋_GB2312" w:hAnsi="宋体" w:eastAsia="仿宋_GB2312" w:cs="宋体"/>
                <w:b/>
                <w:kern w:val="0"/>
                <w:sz w:val="18"/>
                <w:szCs w:val="18"/>
              </w:rPr>
            </w:pPr>
          </w:p>
        </w:tc>
      </w:tr>
      <w:tr w14:paraId="0C850D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6C32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D6C89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DA898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D9A6E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E4B6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EE64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14F69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445BDD">
            <w:pPr>
              <w:widowControl/>
              <w:jc w:val="right"/>
              <w:rPr>
                <w:rFonts w:ascii="仿宋_GB2312" w:hAnsi="宋体" w:eastAsia="仿宋_GB2312" w:cs="宋体"/>
                <w:b/>
                <w:kern w:val="0"/>
                <w:sz w:val="18"/>
                <w:szCs w:val="18"/>
              </w:rPr>
            </w:pPr>
          </w:p>
        </w:tc>
      </w:tr>
      <w:tr w14:paraId="051AC5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6EFC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E495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3F414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B7DF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0C504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1881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7FC13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2323A1">
            <w:pPr>
              <w:widowControl/>
              <w:jc w:val="right"/>
              <w:rPr>
                <w:rFonts w:ascii="仿宋_GB2312" w:hAnsi="宋体" w:eastAsia="仿宋_GB2312" w:cs="宋体"/>
                <w:b/>
                <w:kern w:val="0"/>
                <w:sz w:val="18"/>
                <w:szCs w:val="18"/>
              </w:rPr>
            </w:pPr>
          </w:p>
        </w:tc>
      </w:tr>
      <w:tr w14:paraId="7B2C26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16F2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5E106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A898E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3FFEE4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64F1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8D236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9408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1127AF">
            <w:pPr>
              <w:widowControl/>
              <w:jc w:val="right"/>
              <w:rPr>
                <w:rFonts w:ascii="仿宋_GB2312" w:hAnsi="宋体" w:eastAsia="仿宋_GB2312" w:cs="宋体"/>
                <w:b/>
                <w:kern w:val="0"/>
                <w:sz w:val="18"/>
                <w:szCs w:val="18"/>
              </w:rPr>
            </w:pPr>
          </w:p>
        </w:tc>
      </w:tr>
      <w:tr w14:paraId="22835B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DCA2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5DEE6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90E40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87BF5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C5848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7990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99E85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727870">
            <w:pPr>
              <w:widowControl/>
              <w:jc w:val="right"/>
              <w:rPr>
                <w:rFonts w:ascii="仿宋_GB2312" w:hAnsi="宋体" w:eastAsia="仿宋_GB2312" w:cs="宋体"/>
                <w:b/>
                <w:kern w:val="0"/>
                <w:sz w:val="18"/>
                <w:szCs w:val="18"/>
              </w:rPr>
            </w:pPr>
          </w:p>
        </w:tc>
      </w:tr>
      <w:tr w14:paraId="23E620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48A69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2BB06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1BD03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10860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F3B5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8232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D6CC2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63EF74">
            <w:pPr>
              <w:widowControl/>
              <w:jc w:val="right"/>
              <w:rPr>
                <w:rFonts w:ascii="仿宋_GB2312" w:hAnsi="宋体" w:eastAsia="仿宋_GB2312" w:cs="宋体"/>
                <w:b/>
                <w:kern w:val="0"/>
                <w:sz w:val="18"/>
                <w:szCs w:val="18"/>
              </w:rPr>
            </w:pPr>
          </w:p>
        </w:tc>
      </w:tr>
      <w:tr w14:paraId="002723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85A6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4110E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332E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95C09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450A1A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B7C72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860AAF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8C9B1A">
            <w:pPr>
              <w:widowControl/>
              <w:jc w:val="right"/>
              <w:rPr>
                <w:rFonts w:ascii="仿宋_GB2312" w:hAnsi="宋体" w:eastAsia="仿宋_GB2312" w:cs="宋体"/>
                <w:b/>
                <w:kern w:val="0"/>
                <w:sz w:val="18"/>
                <w:szCs w:val="18"/>
              </w:rPr>
            </w:pPr>
          </w:p>
        </w:tc>
      </w:tr>
    </w:tbl>
    <w:p w14:paraId="788C338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备注：托克逊县林果业技术推广服务中心（林果业研究开发中心）2024年没有使用政府性基金预算拨款安排的支出，政府性基金预算支出情况表为空表。</w:t>
      </w:r>
    </w:p>
    <w:p w14:paraId="35A20203">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333FCE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FD3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C797B7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18" w:type="dxa"/>
            <w:tcBorders>
              <w:top w:val="nil"/>
              <w:left w:val="nil"/>
              <w:bottom w:val="nil"/>
              <w:right w:val="nil"/>
            </w:tcBorders>
          </w:tcPr>
          <w:p w14:paraId="7B82466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C486A4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2DF54BA">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926FDB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7DFE19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098645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C20D6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B8829B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1B525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D68A4A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2826C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9524D9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4DF43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69F761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E82377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4965AF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72BCED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6AB7256">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A4E31D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4DC0FAF">
            <w:pPr>
              <w:widowControl/>
              <w:jc w:val="center"/>
              <w:rPr>
                <w:rFonts w:ascii="仿宋_GB2312" w:hAnsi="宋体" w:eastAsia="仿宋_GB2312" w:cs="宋体"/>
                <w:b/>
                <w:bCs/>
                <w:color w:val="000000"/>
                <w:kern w:val="0"/>
                <w:sz w:val="20"/>
              </w:rPr>
            </w:pPr>
          </w:p>
        </w:tc>
      </w:tr>
      <w:tr w14:paraId="579C9F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78843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74CE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3531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CAFFB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BFE1E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49072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A4F0A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B25CBD">
            <w:pPr>
              <w:widowControl/>
              <w:jc w:val="right"/>
              <w:rPr>
                <w:rFonts w:ascii="仿宋_GB2312" w:hAnsi="宋体" w:eastAsia="仿宋_GB2312" w:cs="宋体"/>
                <w:b/>
                <w:kern w:val="0"/>
                <w:sz w:val="18"/>
                <w:szCs w:val="18"/>
              </w:rPr>
            </w:pPr>
          </w:p>
        </w:tc>
      </w:tr>
      <w:tr w14:paraId="7B3826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A16C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B9AB1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E5A92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9763E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DFCBB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96F38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0AAB1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533C2C">
            <w:pPr>
              <w:widowControl/>
              <w:jc w:val="right"/>
              <w:rPr>
                <w:rFonts w:ascii="仿宋_GB2312" w:hAnsi="宋体" w:eastAsia="仿宋_GB2312" w:cs="宋体"/>
                <w:b/>
                <w:kern w:val="0"/>
                <w:sz w:val="18"/>
                <w:szCs w:val="18"/>
              </w:rPr>
            </w:pPr>
          </w:p>
        </w:tc>
      </w:tr>
      <w:tr w14:paraId="099D51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1C423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B2429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4F086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01A82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9C2F6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D2DFB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DDB8A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022048">
            <w:pPr>
              <w:widowControl/>
              <w:jc w:val="right"/>
              <w:rPr>
                <w:rFonts w:ascii="仿宋_GB2312" w:hAnsi="宋体" w:eastAsia="仿宋_GB2312" w:cs="宋体"/>
                <w:b/>
                <w:kern w:val="0"/>
                <w:sz w:val="18"/>
                <w:szCs w:val="18"/>
              </w:rPr>
            </w:pPr>
          </w:p>
        </w:tc>
      </w:tr>
      <w:tr w14:paraId="7BF2EA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5747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5F4E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656C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B1216B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FE8C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65B2A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83E3B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C4F4E0">
            <w:pPr>
              <w:widowControl/>
              <w:jc w:val="right"/>
              <w:rPr>
                <w:rFonts w:ascii="仿宋_GB2312" w:hAnsi="宋体" w:eastAsia="仿宋_GB2312" w:cs="宋体"/>
                <w:b/>
                <w:kern w:val="0"/>
                <w:sz w:val="18"/>
                <w:szCs w:val="18"/>
              </w:rPr>
            </w:pPr>
          </w:p>
        </w:tc>
      </w:tr>
      <w:tr w14:paraId="7E4EB1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26818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432A4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B9954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EA1649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9CE8D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9D873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C589C8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7A8BB7">
            <w:pPr>
              <w:widowControl/>
              <w:jc w:val="right"/>
              <w:rPr>
                <w:rFonts w:ascii="仿宋_GB2312" w:hAnsi="宋体" w:eastAsia="仿宋_GB2312" w:cs="宋体"/>
                <w:b/>
                <w:kern w:val="0"/>
                <w:sz w:val="18"/>
                <w:szCs w:val="18"/>
              </w:rPr>
            </w:pPr>
          </w:p>
        </w:tc>
      </w:tr>
      <w:tr w14:paraId="2D70F0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038E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78A4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5B111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AAF9F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44608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3724A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861B2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CD2E2A">
            <w:pPr>
              <w:widowControl/>
              <w:jc w:val="right"/>
              <w:rPr>
                <w:rFonts w:ascii="仿宋_GB2312" w:hAnsi="宋体" w:eastAsia="仿宋_GB2312" w:cs="宋体"/>
                <w:b/>
                <w:kern w:val="0"/>
                <w:sz w:val="18"/>
                <w:szCs w:val="18"/>
              </w:rPr>
            </w:pPr>
          </w:p>
        </w:tc>
      </w:tr>
      <w:tr w14:paraId="1DC616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CDFA9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1308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A48AF6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17CD79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67439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982D1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0627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24D9D9">
            <w:pPr>
              <w:widowControl/>
              <w:jc w:val="right"/>
              <w:rPr>
                <w:rFonts w:ascii="仿宋_GB2312" w:hAnsi="宋体" w:eastAsia="仿宋_GB2312" w:cs="宋体"/>
                <w:b/>
                <w:kern w:val="0"/>
                <w:sz w:val="18"/>
                <w:szCs w:val="18"/>
              </w:rPr>
            </w:pPr>
          </w:p>
        </w:tc>
      </w:tr>
      <w:tr w14:paraId="52D5C7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35DD15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349D5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850F4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A846F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B6B38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12981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62685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4A1A0A">
            <w:pPr>
              <w:widowControl/>
              <w:jc w:val="right"/>
              <w:rPr>
                <w:rFonts w:ascii="仿宋_GB2312" w:hAnsi="宋体" w:eastAsia="仿宋_GB2312" w:cs="宋体"/>
                <w:b/>
                <w:kern w:val="0"/>
                <w:sz w:val="18"/>
                <w:szCs w:val="18"/>
              </w:rPr>
            </w:pPr>
          </w:p>
        </w:tc>
      </w:tr>
      <w:tr w14:paraId="5F54FF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47D9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8310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00DE1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F8D2773">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52F4A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446E4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46B4B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8FA90B">
            <w:pPr>
              <w:widowControl/>
              <w:jc w:val="right"/>
              <w:rPr>
                <w:rFonts w:ascii="仿宋_GB2312" w:hAnsi="宋体" w:eastAsia="仿宋_GB2312" w:cs="宋体"/>
                <w:b/>
                <w:kern w:val="0"/>
                <w:sz w:val="18"/>
                <w:szCs w:val="18"/>
              </w:rPr>
            </w:pPr>
          </w:p>
        </w:tc>
      </w:tr>
    </w:tbl>
    <w:p w14:paraId="5AE0C91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备注：托克逊县林果业技术推广服务中心（林果业研究开发中心）2024年没有使用国有资本经营预算拨款安排的支出，国有资本经营预算支出情况表为空表。</w:t>
      </w:r>
    </w:p>
    <w:p w14:paraId="7C904BC0">
      <w:pPr>
        <w:widowControl/>
        <w:jc w:val="left"/>
        <w:outlineLvl w:val="1"/>
        <w:rPr>
          <w:rFonts w:ascii="仿宋_GB2312" w:hAnsi="宋体" w:eastAsia="仿宋_GB2312"/>
          <w:b/>
          <w:kern w:val="0"/>
          <w:sz w:val="32"/>
          <w:szCs w:val="32"/>
        </w:rPr>
      </w:pPr>
    </w:p>
    <w:p w14:paraId="46B70C5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76269A8">
      <w:pPr>
        <w:widowControl/>
        <w:jc w:val="left"/>
        <w:outlineLvl w:val="1"/>
        <w:rPr>
          <w:rFonts w:ascii="仿宋_GB2312" w:hAnsi="宋体" w:eastAsia="仿宋_GB2312"/>
          <w:b/>
          <w:kern w:val="0"/>
          <w:sz w:val="32"/>
          <w:szCs w:val="32"/>
        </w:rPr>
      </w:pPr>
    </w:p>
    <w:p w14:paraId="157C475F">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BCACC5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AE8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E0F2F9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1312" w:type="dxa"/>
            <w:tcBorders>
              <w:top w:val="nil"/>
              <w:left w:val="nil"/>
              <w:bottom w:val="nil"/>
              <w:right w:val="nil"/>
            </w:tcBorders>
          </w:tcPr>
          <w:p w14:paraId="77A11D2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1210812">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940B73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F5EFD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F7F9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26CEDEA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1A93BB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C166D5">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92FFE1">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26F1004">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9C6228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12849EF">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A40FAF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63B9A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0D56ED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470B0D8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E127D4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65C33ED">
            <w:pPr>
              <w:widowControl/>
              <w:jc w:val="center"/>
              <w:rPr>
                <w:rFonts w:ascii="仿宋_GB2312" w:hAnsi="宋体" w:eastAsia="仿宋_GB2312" w:cs="宋体"/>
                <w:b/>
                <w:color w:val="000000"/>
                <w:kern w:val="0"/>
                <w:sz w:val="18"/>
              </w:rPr>
            </w:pPr>
          </w:p>
        </w:tc>
      </w:tr>
      <w:tr w14:paraId="791753F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9E8B6E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FBDF90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07B9C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16F6D5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C1D50D">
            <w:pPr>
              <w:widowControl/>
              <w:jc w:val="center"/>
              <w:rPr>
                <w:rFonts w:ascii="仿宋_GB2312" w:hAnsi="宋体" w:eastAsia="仿宋_GB2312" w:cs="宋体"/>
                <w:b/>
                <w:color w:val="000000"/>
                <w:kern w:val="0"/>
                <w:sz w:val="18"/>
              </w:rPr>
            </w:pPr>
          </w:p>
        </w:tc>
      </w:tr>
      <w:tr w14:paraId="6B2161E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EFE5CA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F34D4E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8D9374E">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02B6F7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D5F4687">
            <w:pPr>
              <w:widowControl/>
              <w:jc w:val="center"/>
              <w:rPr>
                <w:rFonts w:ascii="仿宋_GB2312" w:hAnsi="宋体" w:eastAsia="仿宋_GB2312" w:cs="宋体"/>
                <w:b/>
                <w:color w:val="000000"/>
                <w:kern w:val="0"/>
                <w:sz w:val="18"/>
              </w:rPr>
            </w:pPr>
          </w:p>
        </w:tc>
      </w:tr>
      <w:tr w14:paraId="4570595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AB6310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A8511B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E06AB9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00F2C76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CD9AA8A">
            <w:pPr>
              <w:widowControl/>
              <w:jc w:val="center"/>
              <w:rPr>
                <w:rFonts w:ascii="仿宋_GB2312" w:hAnsi="宋体" w:eastAsia="仿宋_GB2312" w:cs="宋体"/>
                <w:b/>
                <w:color w:val="000000"/>
                <w:kern w:val="0"/>
                <w:sz w:val="18"/>
              </w:rPr>
            </w:pPr>
          </w:p>
        </w:tc>
      </w:tr>
      <w:tr w14:paraId="65D4AD4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1FF82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F7FEE0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DC223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D18AED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F8E778">
            <w:pPr>
              <w:widowControl/>
              <w:jc w:val="center"/>
              <w:rPr>
                <w:rFonts w:ascii="仿宋_GB2312" w:hAnsi="宋体" w:eastAsia="仿宋_GB2312" w:cs="宋体"/>
                <w:b/>
                <w:color w:val="000000"/>
                <w:kern w:val="0"/>
                <w:sz w:val="18"/>
              </w:rPr>
            </w:pPr>
          </w:p>
        </w:tc>
      </w:tr>
      <w:tr w14:paraId="52DEDB8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B07551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358B30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CD881D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8FAB3D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4D2B7B7">
            <w:pPr>
              <w:widowControl/>
              <w:jc w:val="center"/>
              <w:rPr>
                <w:rFonts w:ascii="仿宋_GB2312" w:hAnsi="宋体" w:eastAsia="仿宋_GB2312" w:cs="宋体"/>
                <w:b/>
                <w:color w:val="000000"/>
                <w:kern w:val="0"/>
                <w:sz w:val="18"/>
              </w:rPr>
            </w:pPr>
          </w:p>
        </w:tc>
      </w:tr>
    </w:tbl>
    <w:p w14:paraId="4A994B45">
      <w:pPr>
        <w:widowControl/>
        <w:jc w:val="left"/>
        <w:outlineLvl w:val="1"/>
        <w:rPr>
          <w:rFonts w:ascii="仿宋_GB2312" w:hAnsi="宋体" w:eastAsia="仿宋_GB2312"/>
          <w:b/>
          <w:kern w:val="0"/>
          <w:sz w:val="32"/>
          <w:szCs w:val="32"/>
        </w:rPr>
      </w:pPr>
    </w:p>
    <w:p w14:paraId="75E985D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AC12310">
      <w:pPr>
        <w:widowControl/>
        <w:jc w:val="left"/>
        <w:outlineLvl w:val="1"/>
        <w:rPr>
          <w:rFonts w:ascii="仿宋_GB2312" w:hAnsi="宋体" w:eastAsia="仿宋_GB2312"/>
          <w:b/>
          <w:kern w:val="0"/>
          <w:sz w:val="32"/>
          <w:szCs w:val="32"/>
        </w:rPr>
      </w:pPr>
    </w:p>
    <w:p w14:paraId="7E6AE41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5BC5669">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809"/>
        <w:gridCol w:w="982"/>
        <w:gridCol w:w="819"/>
        <w:gridCol w:w="828"/>
        <w:gridCol w:w="956"/>
        <w:gridCol w:w="740"/>
        <w:gridCol w:w="753"/>
        <w:gridCol w:w="735"/>
        <w:gridCol w:w="1091"/>
      </w:tblGrid>
      <w:tr w14:paraId="2001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54BEC4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编制单位：托克逊县林果业技术推广服务中心（林果业研究开发中心）</w:t>
            </w:r>
          </w:p>
        </w:tc>
        <w:tc>
          <w:tcPr>
            <w:tcW w:w="2000" w:type="dxa"/>
            <w:gridSpan w:val="2"/>
            <w:tcBorders>
              <w:top w:val="nil"/>
              <w:left w:val="nil"/>
              <w:bottom w:val="nil"/>
              <w:right w:val="nil"/>
            </w:tcBorders>
          </w:tcPr>
          <w:p w14:paraId="4CB392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96FE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38EC13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769756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26F0F2F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4A6AE0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2BE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6536030">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79DE129">
            <w:pPr>
              <w:spacing w:line="600" w:lineRule="exact"/>
              <w:jc w:val="center"/>
              <w:rPr>
                <w:rFonts w:ascii="仿宋" w:hAnsi="仿宋" w:eastAsia="仿宋" w:cs="仿宋_GB2312"/>
                <w:bCs/>
                <w:kern w:val="0"/>
                <w:sz w:val="28"/>
                <w:szCs w:val="28"/>
              </w:rPr>
            </w:pPr>
          </w:p>
        </w:tc>
        <w:tc>
          <w:tcPr>
            <w:tcW w:w="1054" w:type="dxa"/>
            <w:vMerge w:val="restart"/>
            <w:vAlign w:val="center"/>
          </w:tcPr>
          <w:p w14:paraId="2ED3C5E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D5CDB6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E59009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777961D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06ABA15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15A5D6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8B8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0D7DF43">
            <w:pPr>
              <w:spacing w:line="600" w:lineRule="exact"/>
              <w:jc w:val="center"/>
              <w:rPr>
                <w:rFonts w:ascii="仿宋" w:hAnsi="仿宋" w:eastAsia="仿宋" w:cs="仿宋_GB2312"/>
                <w:bCs/>
                <w:kern w:val="0"/>
                <w:sz w:val="28"/>
                <w:szCs w:val="28"/>
              </w:rPr>
            </w:pPr>
          </w:p>
        </w:tc>
        <w:tc>
          <w:tcPr>
            <w:tcW w:w="850" w:type="dxa"/>
            <w:vMerge w:val="continue"/>
            <w:vAlign w:val="center"/>
          </w:tcPr>
          <w:p w14:paraId="049CE5DF">
            <w:pPr>
              <w:spacing w:line="600" w:lineRule="exact"/>
              <w:jc w:val="center"/>
              <w:rPr>
                <w:rFonts w:ascii="仿宋" w:hAnsi="仿宋" w:eastAsia="仿宋" w:cs="仿宋_GB2312"/>
                <w:bCs/>
                <w:kern w:val="0"/>
                <w:sz w:val="28"/>
                <w:szCs w:val="28"/>
              </w:rPr>
            </w:pPr>
          </w:p>
        </w:tc>
        <w:tc>
          <w:tcPr>
            <w:tcW w:w="1054" w:type="dxa"/>
            <w:vMerge w:val="continue"/>
            <w:vAlign w:val="center"/>
          </w:tcPr>
          <w:p w14:paraId="122B3CAF">
            <w:pPr>
              <w:spacing w:line="600" w:lineRule="exact"/>
              <w:jc w:val="center"/>
              <w:rPr>
                <w:rFonts w:ascii="仿宋" w:hAnsi="仿宋" w:eastAsia="仿宋" w:cs="仿宋_GB2312"/>
                <w:bCs/>
                <w:kern w:val="0"/>
                <w:sz w:val="28"/>
                <w:szCs w:val="28"/>
              </w:rPr>
            </w:pPr>
          </w:p>
        </w:tc>
        <w:tc>
          <w:tcPr>
            <w:tcW w:w="890" w:type="dxa"/>
            <w:vAlign w:val="center"/>
          </w:tcPr>
          <w:p w14:paraId="1FC3C08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3BE6C7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B53CE26">
            <w:pPr>
              <w:spacing w:line="600" w:lineRule="exact"/>
              <w:jc w:val="center"/>
              <w:rPr>
                <w:rFonts w:ascii="仿宋" w:hAnsi="仿宋" w:eastAsia="仿宋" w:cs="仿宋_GB2312"/>
                <w:bCs/>
                <w:kern w:val="0"/>
                <w:sz w:val="28"/>
                <w:szCs w:val="28"/>
              </w:rPr>
            </w:pPr>
          </w:p>
        </w:tc>
        <w:tc>
          <w:tcPr>
            <w:tcW w:w="797" w:type="dxa"/>
            <w:vMerge w:val="continue"/>
            <w:vAlign w:val="center"/>
          </w:tcPr>
          <w:p w14:paraId="49185521">
            <w:pPr>
              <w:spacing w:line="600" w:lineRule="exact"/>
              <w:jc w:val="center"/>
              <w:rPr>
                <w:rFonts w:ascii="仿宋" w:hAnsi="仿宋" w:eastAsia="仿宋" w:cs="仿宋_GB2312"/>
                <w:bCs/>
                <w:kern w:val="0"/>
                <w:sz w:val="28"/>
                <w:szCs w:val="28"/>
              </w:rPr>
            </w:pPr>
          </w:p>
        </w:tc>
        <w:tc>
          <w:tcPr>
            <w:tcW w:w="813" w:type="dxa"/>
            <w:vAlign w:val="center"/>
          </w:tcPr>
          <w:p w14:paraId="4586BE3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D3BF4A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026B9F6">
            <w:pPr>
              <w:widowControl/>
              <w:spacing w:line="280" w:lineRule="exact"/>
              <w:jc w:val="center"/>
              <w:rPr>
                <w:rFonts w:ascii="仿宋_GB2312" w:hAnsi="宋体" w:eastAsia="仿宋_GB2312" w:cs="宋体"/>
                <w:b/>
                <w:bCs/>
                <w:kern w:val="0"/>
                <w:sz w:val="20"/>
                <w:szCs w:val="20"/>
              </w:rPr>
            </w:pPr>
          </w:p>
        </w:tc>
      </w:tr>
      <w:tr w14:paraId="50E0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913E16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0ABA479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1054" w:type="dxa"/>
            <w:vAlign w:val="center"/>
          </w:tcPr>
          <w:p w14:paraId="27584CEF">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890" w:type="dxa"/>
            <w:vAlign w:val="center"/>
          </w:tcPr>
          <w:p w14:paraId="018C3CB4">
            <w:pPr>
              <w:widowControl/>
              <w:spacing w:line="280" w:lineRule="exact"/>
              <w:jc w:val="center"/>
              <w:rPr>
                <w:rFonts w:ascii="仿宋_GB2312" w:hAnsi="宋体" w:eastAsia="仿宋_GB2312" w:cs="宋体"/>
                <w:bCs/>
                <w:kern w:val="0"/>
                <w:sz w:val="18"/>
                <w:szCs w:val="18"/>
              </w:rPr>
            </w:pPr>
          </w:p>
        </w:tc>
        <w:tc>
          <w:tcPr>
            <w:tcW w:w="901" w:type="dxa"/>
            <w:vAlign w:val="center"/>
          </w:tcPr>
          <w:p w14:paraId="7C016AA0">
            <w:pPr>
              <w:widowControl/>
              <w:spacing w:line="280" w:lineRule="exact"/>
              <w:jc w:val="center"/>
              <w:rPr>
                <w:rFonts w:ascii="仿宋_GB2312" w:hAnsi="宋体" w:eastAsia="仿宋_GB2312" w:cs="宋体"/>
                <w:bCs/>
                <w:kern w:val="0"/>
                <w:sz w:val="18"/>
                <w:szCs w:val="18"/>
              </w:rPr>
            </w:pPr>
          </w:p>
        </w:tc>
        <w:tc>
          <w:tcPr>
            <w:tcW w:w="1024" w:type="dxa"/>
            <w:vAlign w:val="center"/>
          </w:tcPr>
          <w:p w14:paraId="5D6486E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797" w:type="dxa"/>
            <w:vAlign w:val="center"/>
          </w:tcPr>
          <w:p w14:paraId="7497CD7D">
            <w:pPr>
              <w:spacing w:line="600" w:lineRule="exact"/>
              <w:jc w:val="center"/>
              <w:rPr>
                <w:rFonts w:ascii="仿宋" w:hAnsi="仿宋" w:eastAsia="仿宋" w:cs="仿宋_GB2312"/>
                <w:bCs/>
                <w:kern w:val="0"/>
                <w:sz w:val="18"/>
                <w:szCs w:val="18"/>
              </w:rPr>
            </w:pPr>
          </w:p>
        </w:tc>
        <w:tc>
          <w:tcPr>
            <w:tcW w:w="813" w:type="dxa"/>
            <w:vAlign w:val="center"/>
          </w:tcPr>
          <w:p w14:paraId="7EB32D7E">
            <w:pPr>
              <w:spacing w:line="600" w:lineRule="exact"/>
              <w:jc w:val="center"/>
              <w:rPr>
                <w:rFonts w:ascii="仿宋" w:hAnsi="仿宋" w:eastAsia="仿宋" w:cs="仿宋_GB2312"/>
                <w:bCs/>
                <w:kern w:val="0"/>
                <w:sz w:val="18"/>
                <w:szCs w:val="18"/>
              </w:rPr>
            </w:pPr>
          </w:p>
        </w:tc>
        <w:tc>
          <w:tcPr>
            <w:tcW w:w="791" w:type="dxa"/>
            <w:vAlign w:val="center"/>
          </w:tcPr>
          <w:p w14:paraId="3AE528FE">
            <w:pPr>
              <w:spacing w:line="600" w:lineRule="exact"/>
              <w:jc w:val="center"/>
              <w:rPr>
                <w:rFonts w:ascii="仿宋" w:hAnsi="仿宋" w:eastAsia="仿宋" w:cs="仿宋_GB2312"/>
                <w:bCs/>
                <w:kern w:val="0"/>
                <w:sz w:val="18"/>
                <w:szCs w:val="18"/>
              </w:rPr>
            </w:pPr>
          </w:p>
        </w:tc>
        <w:tc>
          <w:tcPr>
            <w:tcW w:w="1211" w:type="dxa"/>
            <w:vAlign w:val="center"/>
          </w:tcPr>
          <w:p w14:paraId="0462799C">
            <w:pPr>
              <w:spacing w:line="600" w:lineRule="exact"/>
              <w:jc w:val="center"/>
              <w:rPr>
                <w:rFonts w:ascii="仿宋" w:hAnsi="仿宋" w:eastAsia="仿宋" w:cs="仿宋_GB2312"/>
                <w:bCs/>
                <w:kern w:val="0"/>
                <w:sz w:val="18"/>
                <w:szCs w:val="18"/>
              </w:rPr>
            </w:pPr>
          </w:p>
        </w:tc>
      </w:tr>
      <w:tr w14:paraId="7D50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83EBB6">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关于调整下达2023年“三区”科技人才支持计划资金的通知（吐市财文【2023】7号）</w:t>
            </w:r>
          </w:p>
        </w:tc>
        <w:tc>
          <w:tcPr>
            <w:tcW w:w="850" w:type="dxa"/>
            <w:vAlign w:val="center"/>
          </w:tcPr>
          <w:p w14:paraId="08F67272">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1054" w:type="dxa"/>
            <w:vAlign w:val="center"/>
          </w:tcPr>
          <w:p w14:paraId="71914445">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890" w:type="dxa"/>
            <w:vAlign w:val="center"/>
          </w:tcPr>
          <w:p w14:paraId="6CF5087E">
            <w:pPr>
              <w:widowControl/>
              <w:spacing w:line="280" w:lineRule="exact"/>
              <w:jc w:val="center"/>
              <w:rPr>
                <w:rFonts w:ascii="仿宋_GB2312" w:hAnsi="宋体" w:eastAsia="仿宋_GB2312" w:cs="宋体"/>
                <w:bCs/>
                <w:kern w:val="0"/>
                <w:sz w:val="18"/>
                <w:szCs w:val="18"/>
              </w:rPr>
            </w:pPr>
          </w:p>
        </w:tc>
        <w:tc>
          <w:tcPr>
            <w:tcW w:w="901" w:type="dxa"/>
            <w:vAlign w:val="center"/>
          </w:tcPr>
          <w:p w14:paraId="0F53CCAD">
            <w:pPr>
              <w:widowControl/>
              <w:spacing w:line="280" w:lineRule="exact"/>
              <w:jc w:val="center"/>
              <w:rPr>
                <w:rFonts w:ascii="仿宋_GB2312" w:hAnsi="宋体" w:eastAsia="仿宋_GB2312" w:cs="宋体"/>
                <w:bCs/>
                <w:kern w:val="0"/>
                <w:sz w:val="18"/>
                <w:szCs w:val="18"/>
              </w:rPr>
            </w:pPr>
          </w:p>
        </w:tc>
        <w:tc>
          <w:tcPr>
            <w:tcW w:w="1024" w:type="dxa"/>
            <w:vAlign w:val="center"/>
          </w:tcPr>
          <w:p w14:paraId="1CDFC8E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3.86</w:t>
            </w:r>
          </w:p>
        </w:tc>
        <w:tc>
          <w:tcPr>
            <w:tcW w:w="797" w:type="dxa"/>
            <w:vAlign w:val="center"/>
          </w:tcPr>
          <w:p w14:paraId="502B7819">
            <w:pPr>
              <w:spacing w:line="600" w:lineRule="exact"/>
              <w:jc w:val="center"/>
              <w:rPr>
                <w:rFonts w:ascii="仿宋" w:hAnsi="仿宋" w:eastAsia="仿宋" w:cs="仿宋_GB2312"/>
                <w:bCs/>
                <w:kern w:val="0"/>
                <w:sz w:val="18"/>
                <w:szCs w:val="18"/>
              </w:rPr>
            </w:pPr>
          </w:p>
        </w:tc>
        <w:tc>
          <w:tcPr>
            <w:tcW w:w="813" w:type="dxa"/>
            <w:vAlign w:val="center"/>
          </w:tcPr>
          <w:p w14:paraId="2EAB2EAD">
            <w:pPr>
              <w:spacing w:line="600" w:lineRule="exact"/>
              <w:jc w:val="center"/>
              <w:rPr>
                <w:rFonts w:ascii="仿宋" w:hAnsi="仿宋" w:eastAsia="仿宋" w:cs="仿宋_GB2312"/>
                <w:bCs/>
                <w:kern w:val="0"/>
                <w:sz w:val="18"/>
                <w:szCs w:val="18"/>
              </w:rPr>
            </w:pPr>
          </w:p>
        </w:tc>
        <w:tc>
          <w:tcPr>
            <w:tcW w:w="791" w:type="dxa"/>
            <w:vAlign w:val="center"/>
          </w:tcPr>
          <w:p w14:paraId="782A6348">
            <w:pPr>
              <w:spacing w:line="600" w:lineRule="exact"/>
              <w:jc w:val="center"/>
              <w:rPr>
                <w:rFonts w:ascii="仿宋" w:hAnsi="仿宋" w:eastAsia="仿宋" w:cs="仿宋_GB2312"/>
                <w:bCs/>
                <w:kern w:val="0"/>
                <w:sz w:val="18"/>
                <w:szCs w:val="18"/>
              </w:rPr>
            </w:pPr>
          </w:p>
        </w:tc>
        <w:tc>
          <w:tcPr>
            <w:tcW w:w="1211" w:type="dxa"/>
            <w:vAlign w:val="center"/>
          </w:tcPr>
          <w:p w14:paraId="0D2FC974">
            <w:pPr>
              <w:spacing w:line="600" w:lineRule="exact"/>
              <w:jc w:val="center"/>
              <w:rPr>
                <w:rFonts w:ascii="仿宋" w:hAnsi="仿宋" w:eastAsia="仿宋" w:cs="仿宋_GB2312"/>
                <w:bCs/>
                <w:kern w:val="0"/>
                <w:sz w:val="18"/>
                <w:szCs w:val="18"/>
              </w:rPr>
            </w:pPr>
          </w:p>
        </w:tc>
      </w:tr>
    </w:tbl>
    <w:p w14:paraId="07560A4D">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8782256">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63CA1A9A">
      <w:pPr>
        <w:spacing w:line="560" w:lineRule="exact"/>
        <w:jc w:val="center"/>
        <w:rPr>
          <w:rFonts w:ascii="楷体_GB2312" w:hAnsi="楷体_GB2312" w:eastAsia="楷体_GB2312"/>
          <w:kern w:val="0"/>
          <w:sz w:val="32"/>
          <w:szCs w:val="32"/>
        </w:rPr>
      </w:pPr>
    </w:p>
    <w:p w14:paraId="5B6B6C3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关于托克逊县林果业技术推广服务中心（林果业研究开发中心）单位2024年收支预算情况的总体说明</w:t>
      </w:r>
    </w:p>
    <w:p w14:paraId="43239E3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按照全口径预算的原则，托克逊县林果业技术推广服务中心（林果业研究开发中心）单位2024年所有收入和支出均纳入单位预算管理。收支总预算313.62万元。</w:t>
      </w:r>
    </w:p>
    <w:p w14:paraId="4879D0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0442243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支出预算包括：科学技术支出、社会保障和就业支出、卫生健康支出、农林水支出、住房保障支出。</w:t>
      </w:r>
    </w:p>
    <w:p w14:paraId="7873080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二、关于托克逊县林果业技术推广服务中心（林果业研究开发中心）单位2024年收入预算情况说明</w:t>
      </w:r>
    </w:p>
    <w:p w14:paraId="7008A08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托克逊县林果业技术推广服务中心（林果业研究开发中心）单位收入预算313.62万元，其中：</w:t>
      </w:r>
    </w:p>
    <w:p w14:paraId="16044C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一般公共预算180.95万元，占57.70%，比上年预算增加25.14万元，增长16.14%，主要原因是人员工资增资，社保、医疗、住房公积金基数上调，导致一般公共预算较上年增加；</w:t>
      </w:r>
    </w:p>
    <w:p w14:paraId="3DF8313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上级一般公共预算安排的转移支付120.00万元，占38.26%，比上年预算增加120.00万元，增长100.00%，主要原因是本年度安排2024年度自治区林果提质增效示范园项目预算，导致预算较上年增加；</w:t>
      </w:r>
    </w:p>
    <w:p w14:paraId="75847C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69B72A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489669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630F8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FB59F6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单位资金8.81万元，占2.81%，比上年预算增加2.77万元，增长45.86%，主要原因是</w:t>
      </w:r>
      <w:r>
        <w:rPr>
          <w:rFonts w:hint="eastAsia" w:ascii="仿宋_GB2312" w:hAnsi="宋体" w:eastAsia="仿宋_GB2312" w:cs="宋体"/>
          <w:kern w:val="0"/>
          <w:sz w:val="32"/>
          <w:szCs w:val="32"/>
          <w:lang w:val="en-US" w:eastAsia="zh-CN"/>
        </w:rPr>
        <w:t>工会经费增加</w:t>
      </w:r>
      <w:r>
        <w:rPr>
          <w:rFonts w:hint="eastAsia" w:ascii="仿宋_GB2312" w:hAnsi="宋体" w:eastAsia="仿宋_GB2312" w:cs="宋体"/>
          <w:kern w:val="0"/>
          <w:sz w:val="32"/>
          <w:szCs w:val="32"/>
        </w:rPr>
        <w:t>，导致2024年单位资金比上年度预算增加；</w:t>
      </w:r>
    </w:p>
    <w:p w14:paraId="75B1A1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财政拨款结转3.86万元，占1.23%，比上年预算增加3.86万元，增长100.00%，主要原因是</w:t>
      </w:r>
      <w:r>
        <w:rPr>
          <w:rFonts w:hint="eastAsia" w:ascii="仿宋_GB2312" w:hAnsi="宋体" w:eastAsia="仿宋_GB2312" w:cs="宋体"/>
          <w:kern w:val="0"/>
          <w:sz w:val="32"/>
          <w:szCs w:val="32"/>
          <w:lang w:val="en-US" w:eastAsia="zh-CN"/>
        </w:rPr>
        <w:t>本年结转关于调整下达2023年“三区”科技人才支持计划资金项目</w:t>
      </w:r>
      <w:r>
        <w:rPr>
          <w:rFonts w:hint="eastAsia" w:ascii="仿宋_GB2312" w:hAnsi="宋体" w:eastAsia="仿宋_GB2312" w:cs="宋体"/>
          <w:kern w:val="0"/>
          <w:sz w:val="32"/>
          <w:szCs w:val="32"/>
        </w:rPr>
        <w:t>，导致预算较上年增加；</w:t>
      </w:r>
    </w:p>
    <w:p w14:paraId="3A8290A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三、关于托克逊县林果业技术推广服务中心（林果业研究开发中心）单位2024年支出预算情况说明</w:t>
      </w:r>
    </w:p>
    <w:p w14:paraId="3DF315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托克逊县林果业技术推广服务中心（林果业研究开发中心）单位2024年支出预算313.62万元，其中：</w:t>
      </w:r>
    </w:p>
    <w:p w14:paraId="318425C0">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基本支出180.95万元，占57.70%，比上年预算增加25.14万元，增长16.14%，主要原因是人员工资增资及社保、医疗、住房公积金基数上调，导致预算较上年增加。</w:t>
      </w:r>
    </w:p>
    <w:p w14:paraId="35A912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项目支出132.67万元，占42.30%，比上年预算增加126.63万元，增长2096.52%，主要原因是今年我单位新增2024年度自治区林果提质增效示范园项目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导致项目支出预算数较上年增加。</w:t>
      </w:r>
    </w:p>
    <w:p w14:paraId="322D7FAF">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四、关于托克逊县林果业技术推广服务中心（林果业研究开发中心）单位2024年财政拨款收支预算情况的总体说明</w:t>
      </w:r>
    </w:p>
    <w:p w14:paraId="1688280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2024年财政拨款收支总预算300.95万元。</w:t>
      </w:r>
    </w:p>
    <w:p w14:paraId="00746B04">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D3A1D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收入预算包括：一般公共预算拨款300.95万元。</w:t>
      </w:r>
    </w:p>
    <w:p w14:paraId="097AF4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18.83万元，主要用于单位人员社保缴费支出;卫生健康支出7.99万元，主要用于单位人员医疗保险缴费支出;农林水支出259.17万元，主要用于保障单位正常运行的人员经费、公用经费支出;住房保障支出14.96万元，主要用于单位人员住房公积金缴费支出。</w:t>
      </w:r>
    </w:p>
    <w:p w14:paraId="4D0BE5E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五、关于托克逊县林果业技术推广服务中心（林果业研究开发中心）单位2024年一般公共预算当年拨款情况说明</w:t>
      </w:r>
    </w:p>
    <w:p w14:paraId="5C7F3B3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810D9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托克逊县林果业技术推广服务中心（林果业研究开发中心）单位2024年一般公共预算拨款合计300.95万元，其中：</w:t>
      </w:r>
    </w:p>
    <w:p w14:paraId="5966500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基本支出180.95万元，比上年预算增加25.14万元，增长16.14%。主要原因是：人员工资增资及社保、医疗、住房公积金基数上调，导致预算较上年增加。</w:t>
      </w:r>
    </w:p>
    <w:p w14:paraId="451A021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项目支出120.00万元，比上年预算增加120.00万元，增长100.00%。主要原因是：今年新增2024年度自治区林果提质增效示范园项目，导致项目支出比上年度预算增加。</w:t>
      </w:r>
    </w:p>
    <w:p w14:paraId="11CF713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E36452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1.社会保障和就业支出（类）18.83万元，占6.26%。</w:t>
      </w:r>
    </w:p>
    <w:p w14:paraId="6307FFF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2.卫生健康支出（类）7.99万元，占2.65%。</w:t>
      </w:r>
    </w:p>
    <w:p w14:paraId="44F4CC2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3.农林水支出（类）259.17万元，占86.12%。</w:t>
      </w:r>
    </w:p>
    <w:p w14:paraId="7E47D67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4.住房保障支出（类）14.96万元，占4.97%。</w:t>
      </w:r>
    </w:p>
    <w:p w14:paraId="24FA9FB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DCD1F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2024年预算数为18.83万元，比上年预算增加3.59万元，增长23.56%，主要原因是：人员工资增资，基本养老保险基数上调，导致预算较上年增加。</w:t>
      </w:r>
    </w:p>
    <w:p w14:paraId="014B737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2.卫生健康支出（类）行政事业单位医疗（款）事业单位医疗（项）：2024年预算数为7.99万元，比上年预算增加1.52万元，增长23.49%，主要原因是：人员工资增资，医疗保险基数上调，导致预算较上年增加。</w:t>
      </w:r>
    </w:p>
    <w:p w14:paraId="469884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3.农林水支出（类）林业和草原（款）事业机构（项）：2024年预算数为139.17万元，比上年预算增加24.71万元，增长21.59%，主要原因是：人员工资</w:t>
      </w:r>
      <w:r>
        <w:rPr>
          <w:rFonts w:hint="eastAsia" w:ascii="仿宋_GB2312" w:hAnsi="宋体" w:eastAsia="仿宋_GB2312" w:cs="宋体"/>
          <w:kern w:val="0"/>
          <w:sz w:val="32"/>
          <w:szCs w:val="32"/>
          <w:lang w:val="en-US" w:eastAsia="zh-CN"/>
        </w:rPr>
        <w:t>调增及公用经费增加</w:t>
      </w:r>
      <w:r>
        <w:rPr>
          <w:rFonts w:hint="eastAsia" w:ascii="仿宋_GB2312" w:hAnsi="宋体" w:eastAsia="仿宋_GB2312" w:cs="宋体"/>
          <w:kern w:val="0"/>
          <w:sz w:val="32"/>
          <w:szCs w:val="32"/>
        </w:rPr>
        <w:t>，导致预算较上年增加。</w:t>
      </w:r>
    </w:p>
    <w:p w14:paraId="643142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林业和草原（款）其他林业和草原支出（项）：2024年预算数为120.00万元，比上年预算增加120.00万元，增长100.00%，主要原因是：今年新增林果提质增效项目，导致其他林业和草原支出比上年度预算增加。</w:t>
      </w:r>
    </w:p>
    <w:p w14:paraId="50CC82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5.住房保障支出（类）住房改革支出（款）住房公积金（项）：2024年预算数为14.96万元，比上年预算增加2.94万元，增长24.46%，主要原因是：人员工资增资，住房公积金基数上调，导致预算较上年增加。</w:t>
      </w:r>
    </w:p>
    <w:p w14:paraId="50B039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7.62万元，下降100.00%，主要原因是：职业年金由政府预算代列不在单位预算中体现，所以本单位职业年金同比上年减少。</w:t>
      </w:r>
    </w:p>
    <w:p w14:paraId="13A0F93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六、关于托克逊县林果业技术推广服务中心（林果业研究开发中心）单位2024年一般公共预算基本支出情况说明</w:t>
      </w:r>
    </w:p>
    <w:p w14:paraId="218661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托克逊县林果业技术推广服务中心（林果业研究开发中心）单位2024年一般公共预算基本支出180.95万元，其中：</w:t>
      </w:r>
    </w:p>
    <w:p w14:paraId="3B61766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人员经费168.04万元，主要包括：基本工资、津贴补贴、奖金、绩效工资、机关事业单位基本养老保险缴费、职工基本医疗保险缴费、其他社会保障缴费、住房公积金。</w:t>
      </w:r>
    </w:p>
    <w:p w14:paraId="2508B50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公用经费12.91万元，主要包括：办公费、印刷费、手续费、水费、电费、邮电费、差旅费、工会经费、公务用车运行维护费、其他商品和服务支出。</w:t>
      </w:r>
    </w:p>
    <w:p w14:paraId="5A156BF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七、关于托克逊县林果业技术推广服务中心（林果业研究开发中心）单位2024年一般公共预算项目支出情况说明</w:t>
      </w:r>
    </w:p>
    <w:p w14:paraId="02DBB2D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（一）项目名称：2024年度自治区林果提质增效示范园项目（吐市财建[2023]80号）</w:t>
      </w:r>
    </w:p>
    <w:p w14:paraId="41684F8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设立的政策依据：《关于提前下达2024年自治区林草专项资金预算的通知》（吐市财建[2023]80号）</w:t>
      </w:r>
    </w:p>
    <w:p w14:paraId="59BF9FB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预算安排规模：120.00万元</w:t>
      </w:r>
    </w:p>
    <w:p w14:paraId="275F571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项目承担单位：托克逊县林果业技术推广服务中心（林果业研究开发中心）</w:t>
      </w:r>
    </w:p>
    <w:p w14:paraId="0F9D1A3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资金分配情况：林果提质增效示范基地建设资金120万元</w:t>
      </w:r>
    </w:p>
    <w:p w14:paraId="1903C2C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资金执行时间：2024年1月1日-2014年12月31日</w:t>
      </w:r>
    </w:p>
    <w:p w14:paraId="4053ACA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八、关于托克逊县林果业技术推广服务中心（林果业研究开发中心）单位2024年政府性基金预算拨款情况说明</w:t>
      </w:r>
    </w:p>
    <w:p w14:paraId="651429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托克逊县林果业技术推广服务中心（林果业研究开发中心）2024年没有使用政府性基金预算拨款安排的支出，政府性基金预算支出情况表为空表。</w:t>
      </w:r>
    </w:p>
    <w:p w14:paraId="518F16C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九、关于托克逊县林果业技术推广服务中心（林果业研究开发中心）单位2024年国有资本经营预算拨款情况说明</w:t>
      </w:r>
    </w:p>
    <w:p w14:paraId="796AB1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托克逊县林果业技术推广服务中心（林果业研究开发中心）2024年没有使用国有资本经营预算拨款安排的支出，国有资本经营预算支出情况表为空表。</w:t>
      </w:r>
    </w:p>
    <w:p w14:paraId="0D2B655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十、关于托克逊县林果业技术推广服务中心（林果业研究开发中心）单位2024年财政拨款“三公”经费预算情况说明</w:t>
      </w:r>
    </w:p>
    <w:p w14:paraId="54DA93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财政拨款“三公”经费数为2.00万元，其中：因公出国（境）费0.00万元，公务用车购置费0.00万元，公务用车运行费2.00万元，公务接待费0.00万元。</w:t>
      </w:r>
    </w:p>
    <w:p w14:paraId="605166E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2DE6ABA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十一、关于托克逊县林果业技术推广服务中心（林果业研究开发中心）单位2024年上年结转结余预算情况说明</w:t>
      </w:r>
    </w:p>
    <w:p w14:paraId="0552F9F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托克逊县林果业技术推广服务中心（林果业研究开发中心）单位2024年上年结转结余3.86万元，包括：财政拨款3.86万元，非财政拨款0.00万元，其中：</w:t>
      </w:r>
    </w:p>
    <w:p w14:paraId="5B4B13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1、关于调整下达2023年“三区”科技人才支持计划资金的通知（吐市财</w:t>
      </w:r>
      <w:r>
        <w:rPr>
          <w:rFonts w:hint="eastAsia" w:ascii="仿宋_GB2312" w:hAnsi="宋体" w:eastAsia="仿宋_GB2312" w:cs="宋体"/>
          <w:kern w:val="0"/>
          <w:sz w:val="32"/>
          <w:szCs w:val="32"/>
          <w:highlight w:val="none"/>
        </w:rPr>
        <w:t>文</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2023</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7号）3</w:t>
      </w:r>
      <w:r>
        <w:rPr>
          <w:rFonts w:hint="eastAsia" w:ascii="仿宋_GB2312" w:hAnsi="宋体" w:eastAsia="仿宋_GB2312" w:cs="宋体"/>
          <w:kern w:val="0"/>
          <w:sz w:val="32"/>
          <w:szCs w:val="32"/>
        </w:rPr>
        <w:t>.86万元，主要用于：“三区”科技人才支持计划工作经费支持。</w:t>
      </w:r>
      <w:bookmarkStart w:id="1" w:name="_GoBack"/>
      <w:bookmarkEnd w:id="1"/>
    </w:p>
    <w:p w14:paraId="6A3323A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6EB154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39C48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托克逊县林果业技术推广服务中心（林果业研究开发中心）单位2024年的事业单位运行经费财政拨款预算12.91万元，比上年预算增加0.01万元，增长0.08%。主要原因是2024年调整公务用车标准，由原先的1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万元每车每年，导致事业单位运行经费财政拨款预算比上年度预算增加。</w:t>
      </w:r>
    </w:p>
    <w:p w14:paraId="5D9C95F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B3240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2024年，托克逊县林果业技术推广服务中心（林果业研究开发中心）单位政府采购预算2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万元，其中：政府采购货物预算1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31EA2684">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2024年，托克逊县林果业技术推广服务中心（林果业研究开发中心）单位面向中小企业预留政府采购项目预算金额0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7ED474F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797E7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截至2023年底，托克逊县林果业技术推广服务中心（林果业研究开发中心）单位及下属各预算单位占用使用国有资产总体情况为：</w:t>
      </w:r>
    </w:p>
    <w:p w14:paraId="5998BCC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538F80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433EB6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57F6E0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516851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BFCDC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6EAA0B4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C803C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313.63</w:t>
      </w:r>
      <w:r>
        <w:rPr>
          <w:rFonts w:hint="eastAsia" w:ascii="仿宋_GB2312" w:hAnsi="宋体" w:eastAsia="仿宋_GB2312" w:cs="宋体"/>
          <w:kern w:val="0"/>
          <w:sz w:val="32"/>
          <w:szCs w:val="32"/>
        </w:rPr>
        <w:t>万元；当年财政拨款项目1个，涉及预算金额</w:t>
      </w:r>
      <w:r>
        <w:rPr>
          <w:rFonts w:ascii="仿宋_GB2312" w:hAnsi="宋体" w:eastAsia="仿宋_GB2312" w:cs="宋体"/>
          <w:kern w:val="0"/>
          <w:sz w:val="32"/>
          <w:szCs w:val="32"/>
        </w:rPr>
        <w:t>120</w:t>
      </w:r>
      <w:r>
        <w:rPr>
          <w:rFonts w:hint="eastAsia" w:ascii="仿宋_GB2312" w:hAnsi="宋体" w:eastAsia="仿宋_GB2312" w:cs="宋体"/>
          <w:kern w:val="0"/>
          <w:sz w:val="32"/>
          <w:szCs w:val="32"/>
        </w:rPr>
        <w:t>.00万元；当年非财政拨款项目1个，涉及预算金额</w:t>
      </w:r>
      <w:r>
        <w:rPr>
          <w:rFonts w:ascii="仿宋_GB2312" w:hAnsi="宋体" w:eastAsia="仿宋_GB2312" w:cs="宋体"/>
          <w:kern w:val="0"/>
          <w:sz w:val="32"/>
          <w:szCs w:val="32"/>
        </w:rPr>
        <w:t>8.81</w:t>
      </w:r>
      <w:r>
        <w:rPr>
          <w:rFonts w:hint="eastAsia" w:ascii="仿宋_GB2312" w:hAnsi="宋体" w:eastAsia="仿宋_GB2312" w:cs="宋体"/>
          <w:kern w:val="0"/>
          <w:sz w:val="32"/>
          <w:szCs w:val="32"/>
        </w:rPr>
        <w:t>万元。具体情况见下表：</w:t>
      </w:r>
    </w:p>
    <w:p w14:paraId="240437A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49" w:type="dxa"/>
        <w:jc w:val="center"/>
        <w:tblLayout w:type="autofit"/>
        <w:tblCellMar>
          <w:top w:w="0" w:type="dxa"/>
          <w:left w:w="108" w:type="dxa"/>
          <w:bottom w:w="0" w:type="dxa"/>
          <w:right w:w="108" w:type="dxa"/>
        </w:tblCellMar>
      </w:tblPr>
      <w:tblGrid>
        <w:gridCol w:w="1132"/>
        <w:gridCol w:w="1438"/>
        <w:gridCol w:w="2638"/>
        <w:gridCol w:w="1388"/>
        <w:gridCol w:w="2137"/>
        <w:gridCol w:w="1316"/>
      </w:tblGrid>
      <w:tr w14:paraId="578CF5B2">
        <w:tblPrEx>
          <w:tblCellMar>
            <w:top w:w="0" w:type="dxa"/>
            <w:left w:w="108" w:type="dxa"/>
            <w:bottom w:w="0" w:type="dxa"/>
            <w:right w:w="108" w:type="dxa"/>
          </w:tblCellMar>
        </w:tblPrEx>
        <w:trPr>
          <w:trHeight w:val="890" w:hRule="atLeast"/>
          <w:jc w:val="center"/>
        </w:trPr>
        <w:tc>
          <w:tcPr>
            <w:tcW w:w="10049" w:type="dxa"/>
            <w:gridSpan w:val="6"/>
            <w:tcBorders>
              <w:top w:val="nil"/>
              <w:left w:val="nil"/>
              <w:bottom w:val="nil"/>
              <w:right w:val="nil"/>
            </w:tcBorders>
            <w:shd w:val="clear" w:color="auto" w:fill="auto"/>
            <w:vAlign w:val="center"/>
          </w:tcPr>
          <w:p w14:paraId="2AC4B628">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0CD6772">
        <w:tblPrEx>
          <w:tblCellMar>
            <w:top w:w="0" w:type="dxa"/>
            <w:left w:w="108" w:type="dxa"/>
            <w:bottom w:w="0" w:type="dxa"/>
            <w:right w:w="108" w:type="dxa"/>
          </w:tblCellMar>
        </w:tblPrEx>
        <w:trPr>
          <w:trHeight w:val="496" w:hRule="atLeast"/>
          <w:jc w:val="center"/>
        </w:trPr>
        <w:tc>
          <w:tcPr>
            <w:tcW w:w="10049" w:type="dxa"/>
            <w:gridSpan w:val="6"/>
            <w:tcBorders>
              <w:top w:val="nil"/>
              <w:left w:val="nil"/>
              <w:bottom w:val="nil"/>
              <w:right w:val="nil"/>
            </w:tcBorders>
            <w:shd w:val="clear" w:color="auto" w:fill="auto"/>
            <w:vAlign w:val="center"/>
          </w:tcPr>
          <w:p w14:paraId="55BA8D59">
            <w:pPr>
              <w:widowControl/>
              <w:jc w:val="center"/>
              <w:rPr>
                <w:rFonts w:ascii="宋体" w:hAnsi="宋体" w:cs="宋体"/>
                <w:b/>
                <w:bCs/>
                <w:kern w:val="0"/>
                <w:sz w:val="24"/>
              </w:rPr>
            </w:pPr>
            <w:r>
              <w:rPr>
                <w:rFonts w:hint="eastAsia" w:ascii="宋体" w:hAnsi="宋体" w:cs="宋体"/>
                <w:color w:val="000000"/>
                <w:sz w:val="24"/>
              </w:rPr>
              <w:t>（2024年）</w:t>
            </w:r>
          </w:p>
        </w:tc>
      </w:tr>
      <w:tr w14:paraId="77C654AA">
        <w:tblPrEx>
          <w:tblCellMar>
            <w:top w:w="0" w:type="dxa"/>
            <w:left w:w="108" w:type="dxa"/>
            <w:bottom w:w="0" w:type="dxa"/>
            <w:right w:w="108" w:type="dxa"/>
          </w:tblCellMar>
        </w:tblPrEx>
        <w:trPr>
          <w:trHeight w:val="665" w:hRule="atLeast"/>
          <w:jc w:val="center"/>
        </w:trPr>
        <w:tc>
          <w:tcPr>
            <w:tcW w:w="25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0671A2">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79" w:type="dxa"/>
            <w:gridSpan w:val="4"/>
            <w:tcBorders>
              <w:top w:val="single" w:color="auto" w:sz="4" w:space="0"/>
              <w:left w:val="nil"/>
              <w:bottom w:val="single" w:color="auto" w:sz="4" w:space="0"/>
              <w:right w:val="single" w:color="auto" w:sz="4" w:space="0"/>
            </w:tcBorders>
            <w:shd w:val="clear" w:color="auto" w:fill="auto"/>
            <w:vAlign w:val="center"/>
          </w:tcPr>
          <w:p w14:paraId="79421902">
            <w:pPr>
              <w:widowControl/>
              <w:jc w:val="center"/>
              <w:rPr>
                <w:rFonts w:ascii="宋体" w:hAnsi="宋体" w:cs="宋体"/>
                <w:kern w:val="0"/>
                <w:sz w:val="18"/>
                <w:szCs w:val="18"/>
              </w:rPr>
            </w:pPr>
            <w:r>
              <w:rPr>
                <w:rFonts w:hint="eastAsia" w:ascii="宋体" w:hAnsi="宋体" w:cs="宋体"/>
                <w:kern w:val="0"/>
                <w:sz w:val="18"/>
                <w:szCs w:val="18"/>
              </w:rPr>
              <w:t>托克逊县林果业技术推广服务中心（林果业研究开发中心）</w:t>
            </w:r>
          </w:p>
        </w:tc>
      </w:tr>
      <w:tr w14:paraId="6F8D22D7">
        <w:tblPrEx>
          <w:tblCellMar>
            <w:top w:w="0" w:type="dxa"/>
            <w:left w:w="108" w:type="dxa"/>
            <w:bottom w:w="0" w:type="dxa"/>
            <w:right w:w="108" w:type="dxa"/>
          </w:tblCellMar>
        </w:tblPrEx>
        <w:trPr>
          <w:trHeight w:val="665" w:hRule="atLeast"/>
          <w:jc w:val="center"/>
        </w:trPr>
        <w:tc>
          <w:tcPr>
            <w:tcW w:w="257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EAAF02D">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26" w:type="dxa"/>
            <w:gridSpan w:val="2"/>
            <w:tcBorders>
              <w:top w:val="single" w:color="auto" w:sz="4" w:space="0"/>
              <w:left w:val="nil"/>
              <w:bottom w:val="single" w:color="auto" w:sz="4" w:space="0"/>
              <w:right w:val="single" w:color="000000" w:sz="4" w:space="0"/>
            </w:tcBorders>
            <w:shd w:val="clear" w:color="auto" w:fill="auto"/>
            <w:vAlign w:val="center"/>
          </w:tcPr>
          <w:p w14:paraId="4ECCAFE9">
            <w:pPr>
              <w:widowControl/>
              <w:jc w:val="center"/>
              <w:rPr>
                <w:rFonts w:ascii="宋体" w:hAnsi="宋体" w:cs="宋体"/>
                <w:kern w:val="0"/>
                <w:sz w:val="18"/>
                <w:szCs w:val="18"/>
              </w:rPr>
            </w:pPr>
            <w:r>
              <w:rPr>
                <w:rFonts w:hint="eastAsia" w:ascii="宋体" w:hAnsi="宋体" w:cs="宋体"/>
                <w:kern w:val="0"/>
                <w:sz w:val="18"/>
                <w:szCs w:val="18"/>
              </w:rPr>
              <w:t>排孜拉古丽·吐尔地</w:t>
            </w:r>
          </w:p>
        </w:tc>
        <w:tc>
          <w:tcPr>
            <w:tcW w:w="2137" w:type="dxa"/>
            <w:tcBorders>
              <w:top w:val="nil"/>
              <w:left w:val="nil"/>
              <w:bottom w:val="single" w:color="auto" w:sz="4" w:space="0"/>
              <w:right w:val="single" w:color="auto" w:sz="4" w:space="0"/>
            </w:tcBorders>
            <w:shd w:val="clear" w:color="auto" w:fill="auto"/>
            <w:vAlign w:val="center"/>
          </w:tcPr>
          <w:p w14:paraId="1D855503">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F1B25FD">
            <w:pPr>
              <w:widowControl/>
              <w:jc w:val="center"/>
              <w:rPr>
                <w:rFonts w:ascii="宋体" w:hAnsi="宋体" w:cs="宋体"/>
                <w:kern w:val="0"/>
                <w:sz w:val="18"/>
                <w:szCs w:val="18"/>
              </w:rPr>
            </w:pPr>
            <w:r>
              <w:rPr>
                <w:rFonts w:hint="eastAsia" w:ascii="宋体" w:hAnsi="宋体" w:cs="宋体"/>
                <w:kern w:val="0"/>
                <w:sz w:val="18"/>
                <w:szCs w:val="18"/>
              </w:rPr>
              <w:t>13319951802</w:t>
            </w:r>
          </w:p>
        </w:tc>
      </w:tr>
      <w:tr w14:paraId="3B2942C3">
        <w:tblPrEx>
          <w:tblCellMar>
            <w:top w:w="0" w:type="dxa"/>
            <w:left w:w="108" w:type="dxa"/>
            <w:bottom w:w="0" w:type="dxa"/>
            <w:right w:w="108" w:type="dxa"/>
          </w:tblCellMar>
        </w:tblPrEx>
        <w:trPr>
          <w:trHeight w:val="2637" w:hRule="atLeast"/>
          <w:jc w:val="center"/>
        </w:trPr>
        <w:tc>
          <w:tcPr>
            <w:tcW w:w="25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7E7A55">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79" w:type="dxa"/>
            <w:gridSpan w:val="4"/>
            <w:tcBorders>
              <w:top w:val="single" w:color="auto" w:sz="4" w:space="0"/>
              <w:left w:val="nil"/>
              <w:bottom w:val="single" w:color="auto" w:sz="4" w:space="0"/>
              <w:right w:val="single" w:color="auto" w:sz="4" w:space="0"/>
            </w:tcBorders>
            <w:shd w:val="clear" w:color="auto" w:fill="auto"/>
            <w:vAlign w:val="center"/>
          </w:tcPr>
          <w:p w14:paraId="5327DBD4">
            <w:pPr>
              <w:widowControl/>
              <w:jc w:val="left"/>
              <w:rPr>
                <w:rFonts w:ascii="宋体" w:hAnsi="宋体" w:cs="宋体"/>
                <w:kern w:val="0"/>
                <w:sz w:val="18"/>
                <w:szCs w:val="18"/>
              </w:rPr>
            </w:pPr>
            <w:r>
              <w:rPr>
                <w:rFonts w:hint="eastAsia" w:ascii="宋体" w:hAnsi="宋体" w:cs="宋体"/>
                <w:kern w:val="0"/>
                <w:sz w:val="18"/>
                <w:szCs w:val="18"/>
              </w:rPr>
              <w:t>目标1：按照《托克逊县林长制县级会议制度》《托克逊县林长巡查制度》 进一步规范各项会议、任务和巡查工作；</w:t>
            </w:r>
            <w:r>
              <w:rPr>
                <w:rFonts w:hint="eastAsia" w:ascii="宋体" w:hAnsi="宋体" w:cs="宋体"/>
                <w:kern w:val="0"/>
                <w:sz w:val="18"/>
                <w:szCs w:val="18"/>
              </w:rPr>
              <w:br w:type="textWrapping"/>
            </w:r>
            <w:r>
              <w:rPr>
                <w:rFonts w:hint="eastAsia" w:ascii="宋体" w:hAnsi="宋体" w:cs="宋体"/>
                <w:kern w:val="0"/>
                <w:sz w:val="18"/>
                <w:szCs w:val="18"/>
              </w:rPr>
              <w:t>目标2；抓好全县5000亩标准化生产园建设，500亩品种改良示范田的建设；继续抓好特色林果业标准化示范基地建设,6个精品观光杏园建设，持续开展特色林果业技能培训，计划开展各类现场培训、线上、线下技术培训150场次，开展果农技能培训1.5万人次。</w:t>
            </w:r>
            <w:r>
              <w:rPr>
                <w:rFonts w:hint="eastAsia" w:ascii="宋体" w:hAnsi="宋体" w:cs="宋体"/>
                <w:kern w:val="0"/>
                <w:sz w:val="18"/>
                <w:szCs w:val="18"/>
              </w:rPr>
              <w:br w:type="textWrapping"/>
            </w:r>
            <w:r>
              <w:rPr>
                <w:rFonts w:hint="eastAsia" w:ascii="宋体" w:hAnsi="宋体" w:cs="宋体"/>
                <w:kern w:val="0"/>
                <w:sz w:val="18"/>
                <w:szCs w:val="18"/>
              </w:rPr>
              <w:t xml:space="preserve">目标3：计划完成杏树以小白杏、树上干杏、苏勒坦杏等优良品种为主，红枣以蟠枣、赛蜜酥、冬枣、马牙枣等优良品种为主的品种改良示范1000亩。     </w:t>
            </w:r>
            <w:r>
              <w:rPr>
                <w:rFonts w:hint="eastAsia" w:ascii="宋体" w:hAnsi="宋体" w:cs="宋体"/>
                <w:kern w:val="0"/>
                <w:sz w:val="18"/>
                <w:szCs w:val="18"/>
              </w:rPr>
              <w:br w:type="textWrapping"/>
            </w:r>
            <w:r>
              <w:rPr>
                <w:rFonts w:hint="eastAsia" w:ascii="宋体" w:hAnsi="宋体" w:cs="宋体"/>
                <w:kern w:val="0"/>
                <w:sz w:val="18"/>
                <w:szCs w:val="18"/>
              </w:rPr>
              <w:t xml:space="preserve">目标4：继续抓好林果提质增效工作，特别是红枣、杏疏密、落头工作，计划1000亩。    </w:t>
            </w:r>
            <w:r>
              <w:rPr>
                <w:rFonts w:hint="eastAsia" w:ascii="宋体" w:hAnsi="宋体" w:cs="宋体"/>
                <w:kern w:val="0"/>
                <w:sz w:val="18"/>
                <w:szCs w:val="18"/>
              </w:rPr>
              <w:br w:type="textWrapping"/>
            </w:r>
            <w:r>
              <w:rPr>
                <w:rFonts w:hint="eastAsia" w:ascii="宋体" w:hAnsi="宋体" w:cs="宋体"/>
                <w:kern w:val="0"/>
                <w:sz w:val="18"/>
                <w:szCs w:val="18"/>
              </w:rPr>
              <w:t>目标5：抓好23名科技特派员示范带动作用，手把手传授农民特色林果业标准化生产技术。</w:t>
            </w:r>
          </w:p>
        </w:tc>
      </w:tr>
      <w:tr w14:paraId="68909370">
        <w:tblPrEx>
          <w:tblCellMar>
            <w:top w:w="0" w:type="dxa"/>
            <w:left w:w="108" w:type="dxa"/>
            <w:bottom w:w="0" w:type="dxa"/>
            <w:right w:w="108" w:type="dxa"/>
          </w:tblCellMar>
        </w:tblPrEx>
        <w:trPr>
          <w:trHeight w:val="621" w:hRule="atLeast"/>
          <w:jc w:val="center"/>
        </w:trPr>
        <w:tc>
          <w:tcPr>
            <w:tcW w:w="25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F2F826">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26" w:type="dxa"/>
            <w:gridSpan w:val="2"/>
            <w:tcBorders>
              <w:top w:val="single" w:color="auto" w:sz="4" w:space="0"/>
              <w:left w:val="nil"/>
              <w:bottom w:val="single" w:color="auto" w:sz="4" w:space="0"/>
              <w:right w:val="single" w:color="auto" w:sz="4" w:space="0"/>
            </w:tcBorders>
            <w:shd w:val="clear" w:color="auto" w:fill="auto"/>
            <w:vAlign w:val="center"/>
          </w:tcPr>
          <w:p w14:paraId="5C26A451">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53" w:type="dxa"/>
            <w:gridSpan w:val="2"/>
            <w:tcBorders>
              <w:top w:val="single" w:color="auto" w:sz="4" w:space="0"/>
              <w:left w:val="nil"/>
              <w:bottom w:val="single" w:color="auto" w:sz="4" w:space="0"/>
              <w:right w:val="single" w:color="auto" w:sz="4" w:space="0"/>
            </w:tcBorders>
            <w:shd w:val="clear" w:color="auto" w:fill="auto"/>
            <w:vAlign w:val="center"/>
          </w:tcPr>
          <w:p w14:paraId="517AA173">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38A89940">
        <w:tblPrEx>
          <w:tblCellMar>
            <w:top w:w="0" w:type="dxa"/>
            <w:left w:w="108" w:type="dxa"/>
            <w:bottom w:w="0" w:type="dxa"/>
            <w:right w:w="108" w:type="dxa"/>
          </w:tblCellMar>
        </w:tblPrEx>
        <w:trPr>
          <w:trHeight w:val="455" w:hRule="atLeast"/>
          <w:jc w:val="center"/>
        </w:trPr>
        <w:tc>
          <w:tcPr>
            <w:tcW w:w="2570" w:type="dxa"/>
            <w:gridSpan w:val="2"/>
            <w:vMerge w:val="continue"/>
            <w:tcBorders>
              <w:top w:val="single" w:color="auto" w:sz="4" w:space="0"/>
              <w:left w:val="single" w:color="auto" w:sz="4" w:space="0"/>
              <w:bottom w:val="single" w:color="auto" w:sz="4" w:space="0"/>
              <w:right w:val="single" w:color="auto" w:sz="4" w:space="0"/>
            </w:tcBorders>
            <w:vAlign w:val="center"/>
          </w:tcPr>
          <w:p w14:paraId="0D7527A7">
            <w:pPr>
              <w:widowControl/>
              <w:jc w:val="center"/>
              <w:rPr>
                <w:rFonts w:ascii="宋体" w:hAnsi="宋体" w:cs="宋体"/>
                <w:b/>
                <w:bCs/>
                <w:kern w:val="0"/>
                <w:sz w:val="20"/>
                <w:szCs w:val="20"/>
              </w:rPr>
            </w:pPr>
          </w:p>
        </w:tc>
        <w:tc>
          <w:tcPr>
            <w:tcW w:w="2638" w:type="dxa"/>
            <w:vMerge w:val="restart"/>
            <w:tcBorders>
              <w:top w:val="nil"/>
              <w:left w:val="single" w:color="auto" w:sz="4" w:space="0"/>
              <w:bottom w:val="single" w:color="000000" w:sz="4" w:space="0"/>
              <w:right w:val="single" w:color="auto" w:sz="4" w:space="0"/>
            </w:tcBorders>
            <w:shd w:val="clear" w:color="auto" w:fill="auto"/>
            <w:vAlign w:val="center"/>
          </w:tcPr>
          <w:p w14:paraId="627EDDB9">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88" w:type="dxa"/>
            <w:tcBorders>
              <w:top w:val="nil"/>
              <w:left w:val="nil"/>
              <w:bottom w:val="single" w:color="auto" w:sz="4" w:space="0"/>
              <w:right w:val="single" w:color="auto" w:sz="4" w:space="0"/>
            </w:tcBorders>
            <w:shd w:val="clear" w:color="auto" w:fill="auto"/>
            <w:vAlign w:val="center"/>
          </w:tcPr>
          <w:p w14:paraId="380CFAEB">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6502D4BF">
            <w:pPr>
              <w:widowControl/>
              <w:jc w:val="center"/>
              <w:rPr>
                <w:rFonts w:ascii="宋体" w:hAnsi="宋体" w:cs="宋体"/>
                <w:kern w:val="0"/>
                <w:sz w:val="18"/>
                <w:szCs w:val="18"/>
              </w:rPr>
            </w:pPr>
            <w:r>
              <w:rPr>
                <w:rFonts w:hint="eastAsia" w:ascii="宋体" w:hAnsi="宋体" w:cs="宋体"/>
                <w:kern w:val="0"/>
                <w:sz w:val="18"/>
                <w:szCs w:val="18"/>
              </w:rPr>
              <w:t>123.86</w:t>
            </w:r>
          </w:p>
        </w:tc>
      </w:tr>
      <w:tr w14:paraId="2A203AB6">
        <w:tblPrEx>
          <w:tblCellMar>
            <w:top w:w="0" w:type="dxa"/>
            <w:left w:w="108" w:type="dxa"/>
            <w:bottom w:w="0" w:type="dxa"/>
            <w:right w:w="108" w:type="dxa"/>
          </w:tblCellMar>
        </w:tblPrEx>
        <w:trPr>
          <w:trHeight w:val="496" w:hRule="atLeast"/>
          <w:jc w:val="center"/>
        </w:trPr>
        <w:tc>
          <w:tcPr>
            <w:tcW w:w="2570" w:type="dxa"/>
            <w:gridSpan w:val="2"/>
            <w:vMerge w:val="continue"/>
            <w:tcBorders>
              <w:top w:val="single" w:color="auto" w:sz="4" w:space="0"/>
              <w:left w:val="single" w:color="auto" w:sz="4" w:space="0"/>
              <w:bottom w:val="single" w:color="auto" w:sz="4" w:space="0"/>
              <w:right w:val="single" w:color="auto" w:sz="4" w:space="0"/>
            </w:tcBorders>
            <w:vAlign w:val="center"/>
          </w:tcPr>
          <w:p w14:paraId="370BFB60">
            <w:pPr>
              <w:widowControl/>
              <w:jc w:val="center"/>
              <w:rPr>
                <w:rFonts w:ascii="宋体" w:hAnsi="宋体" w:cs="宋体"/>
                <w:b/>
                <w:bCs/>
                <w:kern w:val="0"/>
                <w:sz w:val="20"/>
                <w:szCs w:val="20"/>
              </w:rPr>
            </w:pPr>
          </w:p>
        </w:tc>
        <w:tc>
          <w:tcPr>
            <w:tcW w:w="2638" w:type="dxa"/>
            <w:vMerge w:val="continue"/>
            <w:tcBorders>
              <w:top w:val="nil"/>
              <w:left w:val="single" w:color="auto" w:sz="4" w:space="0"/>
              <w:bottom w:val="single" w:color="000000" w:sz="4" w:space="0"/>
              <w:right w:val="single" w:color="auto" w:sz="4" w:space="0"/>
            </w:tcBorders>
            <w:vAlign w:val="center"/>
          </w:tcPr>
          <w:p w14:paraId="61B76485">
            <w:pPr>
              <w:widowControl/>
              <w:jc w:val="center"/>
              <w:rPr>
                <w:rFonts w:ascii="宋体" w:hAnsi="宋体"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3982991">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0F7F850F">
            <w:pPr>
              <w:widowControl/>
              <w:jc w:val="center"/>
              <w:rPr>
                <w:rFonts w:ascii="宋体" w:hAnsi="宋体" w:cs="宋体"/>
                <w:kern w:val="0"/>
                <w:sz w:val="18"/>
                <w:szCs w:val="18"/>
              </w:rPr>
            </w:pPr>
            <w:r>
              <w:rPr>
                <w:rFonts w:hint="eastAsia" w:ascii="宋体" w:hAnsi="宋体" w:cs="宋体"/>
                <w:kern w:val="0"/>
                <w:sz w:val="18"/>
                <w:szCs w:val="18"/>
              </w:rPr>
              <w:t>180.96</w:t>
            </w:r>
          </w:p>
        </w:tc>
      </w:tr>
      <w:tr w14:paraId="1E10BDED">
        <w:tblPrEx>
          <w:tblCellMar>
            <w:top w:w="0" w:type="dxa"/>
            <w:left w:w="108" w:type="dxa"/>
            <w:bottom w:w="0" w:type="dxa"/>
            <w:right w:w="108" w:type="dxa"/>
          </w:tblCellMar>
        </w:tblPrEx>
        <w:trPr>
          <w:trHeight w:val="496" w:hRule="atLeast"/>
          <w:jc w:val="center"/>
        </w:trPr>
        <w:tc>
          <w:tcPr>
            <w:tcW w:w="2570" w:type="dxa"/>
            <w:gridSpan w:val="2"/>
            <w:vMerge w:val="continue"/>
            <w:tcBorders>
              <w:top w:val="single" w:color="auto" w:sz="4" w:space="0"/>
              <w:left w:val="single" w:color="auto" w:sz="4" w:space="0"/>
              <w:bottom w:val="single" w:color="auto" w:sz="4" w:space="0"/>
              <w:right w:val="single" w:color="auto" w:sz="4" w:space="0"/>
            </w:tcBorders>
            <w:vAlign w:val="center"/>
          </w:tcPr>
          <w:p w14:paraId="31791CAE">
            <w:pPr>
              <w:widowControl/>
              <w:jc w:val="center"/>
              <w:rPr>
                <w:rFonts w:ascii="宋体" w:hAnsi="宋体" w:cs="宋体"/>
                <w:b/>
                <w:bCs/>
                <w:kern w:val="0"/>
                <w:sz w:val="20"/>
                <w:szCs w:val="20"/>
              </w:rPr>
            </w:pPr>
          </w:p>
        </w:tc>
        <w:tc>
          <w:tcPr>
            <w:tcW w:w="2638" w:type="dxa"/>
            <w:tcBorders>
              <w:top w:val="nil"/>
              <w:left w:val="nil"/>
              <w:bottom w:val="single" w:color="auto" w:sz="4" w:space="0"/>
              <w:right w:val="single" w:color="auto" w:sz="4" w:space="0"/>
            </w:tcBorders>
            <w:shd w:val="clear" w:color="auto" w:fill="auto"/>
            <w:vAlign w:val="center"/>
          </w:tcPr>
          <w:p w14:paraId="0E4DFA68">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88" w:type="dxa"/>
            <w:tcBorders>
              <w:top w:val="nil"/>
              <w:left w:val="nil"/>
              <w:bottom w:val="single" w:color="auto" w:sz="4" w:space="0"/>
              <w:right w:val="single" w:color="auto" w:sz="4" w:space="0"/>
            </w:tcBorders>
            <w:shd w:val="clear" w:color="auto" w:fill="auto"/>
            <w:vAlign w:val="center"/>
          </w:tcPr>
          <w:p w14:paraId="608C2E4A">
            <w:pPr>
              <w:widowControl/>
              <w:jc w:val="center"/>
              <w:rPr>
                <w:rFonts w:ascii="宋体" w:hAnsi="宋体" w:cs="宋体"/>
                <w:kern w:val="0"/>
                <w:sz w:val="18"/>
                <w:szCs w:val="18"/>
              </w:rPr>
            </w:pPr>
            <w:r>
              <w:rPr>
                <w:rFonts w:hint="eastAsia" w:ascii="宋体" w:hAnsi="宋体" w:cs="宋体"/>
                <w:kern w:val="0"/>
                <w:sz w:val="18"/>
                <w:szCs w:val="18"/>
              </w:rPr>
              <w:t>其他</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14:paraId="7CD8A3CC">
            <w:pPr>
              <w:widowControl/>
              <w:jc w:val="center"/>
              <w:rPr>
                <w:rFonts w:ascii="宋体" w:hAnsi="宋体" w:cs="宋体"/>
                <w:kern w:val="0"/>
                <w:sz w:val="18"/>
                <w:szCs w:val="18"/>
              </w:rPr>
            </w:pPr>
            <w:r>
              <w:rPr>
                <w:rFonts w:hint="eastAsia" w:ascii="宋体" w:hAnsi="宋体" w:cs="宋体"/>
                <w:kern w:val="0"/>
                <w:sz w:val="18"/>
                <w:szCs w:val="18"/>
              </w:rPr>
              <w:t>8.81</w:t>
            </w:r>
          </w:p>
        </w:tc>
      </w:tr>
      <w:tr w14:paraId="55BAA30F">
        <w:tblPrEx>
          <w:tblCellMar>
            <w:top w:w="0" w:type="dxa"/>
            <w:left w:w="108" w:type="dxa"/>
            <w:bottom w:w="0" w:type="dxa"/>
            <w:right w:w="108" w:type="dxa"/>
          </w:tblCellMar>
        </w:tblPrEx>
        <w:trPr>
          <w:trHeight w:val="558" w:hRule="atLeast"/>
          <w:jc w:val="center"/>
        </w:trPr>
        <w:tc>
          <w:tcPr>
            <w:tcW w:w="1132" w:type="dxa"/>
            <w:tcBorders>
              <w:top w:val="nil"/>
              <w:left w:val="single" w:color="auto" w:sz="4" w:space="0"/>
              <w:bottom w:val="single" w:color="auto" w:sz="4" w:space="0"/>
              <w:right w:val="single" w:color="auto" w:sz="4" w:space="0"/>
            </w:tcBorders>
            <w:shd w:val="clear" w:color="auto" w:fill="auto"/>
            <w:vAlign w:val="center"/>
          </w:tcPr>
          <w:p w14:paraId="0352E779">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38" w:type="dxa"/>
            <w:tcBorders>
              <w:top w:val="nil"/>
              <w:left w:val="nil"/>
              <w:bottom w:val="single" w:color="auto" w:sz="4" w:space="0"/>
              <w:right w:val="single" w:color="auto" w:sz="4" w:space="0"/>
            </w:tcBorders>
            <w:shd w:val="clear" w:color="auto" w:fill="auto"/>
            <w:vAlign w:val="center"/>
          </w:tcPr>
          <w:p w14:paraId="1E86AD2E">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38" w:type="dxa"/>
            <w:tcBorders>
              <w:top w:val="nil"/>
              <w:left w:val="nil"/>
              <w:bottom w:val="single" w:color="auto" w:sz="4" w:space="0"/>
              <w:right w:val="single" w:color="auto" w:sz="4" w:space="0"/>
            </w:tcBorders>
            <w:shd w:val="clear" w:color="auto" w:fill="auto"/>
            <w:vAlign w:val="center"/>
          </w:tcPr>
          <w:p w14:paraId="2FAE753D">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88" w:type="dxa"/>
            <w:tcBorders>
              <w:top w:val="nil"/>
              <w:left w:val="nil"/>
              <w:bottom w:val="single" w:color="auto" w:sz="4" w:space="0"/>
              <w:right w:val="single" w:color="auto" w:sz="4" w:space="0"/>
            </w:tcBorders>
            <w:shd w:val="clear" w:color="auto" w:fill="auto"/>
            <w:vAlign w:val="center"/>
          </w:tcPr>
          <w:p w14:paraId="52D46021">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37" w:type="dxa"/>
            <w:tcBorders>
              <w:top w:val="nil"/>
              <w:left w:val="nil"/>
              <w:bottom w:val="single" w:color="auto" w:sz="4" w:space="0"/>
              <w:right w:val="single" w:color="auto" w:sz="4" w:space="0"/>
            </w:tcBorders>
            <w:shd w:val="clear" w:color="auto" w:fill="auto"/>
            <w:vAlign w:val="center"/>
          </w:tcPr>
          <w:p w14:paraId="3878A9F4">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081CD8ED">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68F9B1EA">
        <w:tblPrEx>
          <w:tblCellMar>
            <w:top w:w="0" w:type="dxa"/>
            <w:left w:w="108" w:type="dxa"/>
            <w:bottom w:w="0" w:type="dxa"/>
            <w:right w:w="108" w:type="dxa"/>
          </w:tblCellMar>
        </w:tblPrEx>
        <w:trPr>
          <w:trHeight w:val="496" w:hRule="atLeast"/>
          <w:jc w:val="center"/>
        </w:trPr>
        <w:tc>
          <w:tcPr>
            <w:tcW w:w="1132" w:type="dxa"/>
            <w:vMerge w:val="restart"/>
            <w:tcBorders>
              <w:top w:val="nil"/>
              <w:left w:val="single" w:color="auto" w:sz="4" w:space="0"/>
              <w:bottom w:val="single" w:color="auto" w:sz="4" w:space="0"/>
              <w:right w:val="single" w:color="auto" w:sz="4" w:space="0"/>
            </w:tcBorders>
            <w:shd w:val="clear" w:color="auto" w:fill="auto"/>
            <w:vAlign w:val="center"/>
          </w:tcPr>
          <w:p w14:paraId="740E61AB">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38" w:type="dxa"/>
            <w:tcBorders>
              <w:top w:val="nil"/>
              <w:left w:val="nil"/>
              <w:bottom w:val="single" w:color="auto" w:sz="4" w:space="0"/>
              <w:right w:val="single" w:color="auto" w:sz="4" w:space="0"/>
            </w:tcBorders>
            <w:shd w:val="clear" w:color="auto" w:fill="auto"/>
            <w:vAlign w:val="center"/>
          </w:tcPr>
          <w:p w14:paraId="66C5DA8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nil"/>
              <w:left w:val="nil"/>
              <w:bottom w:val="single" w:color="auto" w:sz="4" w:space="0"/>
              <w:right w:val="single" w:color="auto" w:sz="4" w:space="0"/>
            </w:tcBorders>
            <w:shd w:val="clear" w:color="auto" w:fill="auto"/>
            <w:vAlign w:val="center"/>
          </w:tcPr>
          <w:p w14:paraId="4F5E2FC2">
            <w:pPr>
              <w:widowControl/>
              <w:jc w:val="center"/>
              <w:rPr>
                <w:rFonts w:ascii="宋体" w:hAnsi="宋体" w:cs="宋体"/>
                <w:kern w:val="0"/>
                <w:sz w:val="18"/>
                <w:szCs w:val="18"/>
              </w:rPr>
            </w:pPr>
            <w:r>
              <w:rPr>
                <w:rFonts w:hint="eastAsia" w:ascii="宋体" w:hAnsi="宋体" w:cs="宋体"/>
                <w:kern w:val="0"/>
                <w:sz w:val="18"/>
                <w:szCs w:val="18"/>
              </w:rPr>
              <w:t>开展业务培训次数</w:t>
            </w:r>
          </w:p>
        </w:tc>
        <w:tc>
          <w:tcPr>
            <w:tcW w:w="1388" w:type="dxa"/>
            <w:tcBorders>
              <w:top w:val="nil"/>
              <w:left w:val="nil"/>
              <w:bottom w:val="single" w:color="000000" w:sz="4" w:space="0"/>
              <w:right w:val="single" w:color="000000" w:sz="4" w:space="0"/>
            </w:tcBorders>
            <w:shd w:val="clear" w:color="auto" w:fill="auto"/>
            <w:vAlign w:val="center"/>
          </w:tcPr>
          <w:p w14:paraId="6B5B0BD4">
            <w:pPr>
              <w:widowControl/>
              <w:jc w:val="center"/>
              <w:rPr>
                <w:rFonts w:ascii="宋体" w:hAnsi="宋体" w:cs="宋体"/>
                <w:kern w:val="0"/>
                <w:sz w:val="18"/>
                <w:szCs w:val="18"/>
              </w:rPr>
            </w:pPr>
            <w:r>
              <w:rPr>
                <w:rFonts w:hint="eastAsia" w:ascii="宋体" w:hAnsi="宋体" w:cs="宋体"/>
                <w:kern w:val="0"/>
                <w:sz w:val="18"/>
                <w:szCs w:val="18"/>
              </w:rPr>
              <w:t>≥150次</w:t>
            </w:r>
          </w:p>
        </w:tc>
        <w:tc>
          <w:tcPr>
            <w:tcW w:w="2137" w:type="dxa"/>
            <w:tcBorders>
              <w:top w:val="nil"/>
              <w:left w:val="nil"/>
              <w:bottom w:val="single" w:color="auto" w:sz="4" w:space="0"/>
              <w:right w:val="single" w:color="auto" w:sz="4" w:space="0"/>
            </w:tcBorders>
            <w:shd w:val="clear" w:color="auto" w:fill="auto"/>
            <w:vAlign w:val="center"/>
          </w:tcPr>
          <w:p w14:paraId="1EE1A281">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5123E449">
            <w:pPr>
              <w:widowControl/>
              <w:jc w:val="center"/>
              <w:rPr>
                <w:rFonts w:ascii="宋体" w:hAnsi="宋体" w:cs="宋体"/>
                <w:kern w:val="0"/>
                <w:sz w:val="18"/>
                <w:szCs w:val="18"/>
              </w:rPr>
            </w:pPr>
            <w:r>
              <w:rPr>
                <w:rFonts w:hint="eastAsia" w:ascii="宋体" w:hAnsi="宋体" w:cs="宋体"/>
                <w:kern w:val="0"/>
                <w:sz w:val="18"/>
                <w:szCs w:val="18"/>
              </w:rPr>
              <w:t>15</w:t>
            </w:r>
          </w:p>
        </w:tc>
      </w:tr>
      <w:tr w14:paraId="72902C15">
        <w:tblPrEx>
          <w:tblCellMar>
            <w:top w:w="0" w:type="dxa"/>
            <w:left w:w="108" w:type="dxa"/>
            <w:bottom w:w="0" w:type="dxa"/>
            <w:right w:w="108" w:type="dxa"/>
          </w:tblCellMar>
        </w:tblPrEx>
        <w:trPr>
          <w:trHeight w:val="496" w:hRule="atLeast"/>
          <w:jc w:val="center"/>
        </w:trPr>
        <w:tc>
          <w:tcPr>
            <w:tcW w:w="1132" w:type="dxa"/>
            <w:vMerge w:val="continue"/>
            <w:tcBorders>
              <w:top w:val="nil"/>
              <w:left w:val="single" w:color="auto" w:sz="4" w:space="0"/>
              <w:bottom w:val="single" w:color="auto" w:sz="4" w:space="0"/>
              <w:right w:val="single" w:color="auto" w:sz="4" w:space="0"/>
            </w:tcBorders>
            <w:vAlign w:val="center"/>
          </w:tcPr>
          <w:p w14:paraId="4E2B3F57">
            <w:pPr>
              <w:widowControl/>
              <w:jc w:val="center"/>
              <w:rPr>
                <w:rFonts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6C29C49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nil"/>
              <w:left w:val="nil"/>
              <w:bottom w:val="single" w:color="auto" w:sz="4" w:space="0"/>
              <w:right w:val="single" w:color="auto" w:sz="4" w:space="0"/>
            </w:tcBorders>
            <w:shd w:val="clear" w:color="auto" w:fill="auto"/>
            <w:vAlign w:val="center"/>
          </w:tcPr>
          <w:p w14:paraId="1966F852">
            <w:pPr>
              <w:widowControl/>
              <w:jc w:val="center"/>
              <w:rPr>
                <w:rFonts w:ascii="宋体" w:hAnsi="宋体" w:cs="宋体"/>
                <w:color w:val="000000"/>
                <w:kern w:val="0"/>
                <w:sz w:val="18"/>
                <w:szCs w:val="18"/>
              </w:rPr>
            </w:pPr>
            <w:r>
              <w:rPr>
                <w:rFonts w:hint="eastAsia" w:ascii="宋体" w:hAnsi="宋体" w:cs="宋体"/>
                <w:color w:val="000000"/>
                <w:kern w:val="0"/>
                <w:sz w:val="18"/>
                <w:szCs w:val="18"/>
              </w:rPr>
              <w:t>果农技能培训人次</w:t>
            </w:r>
          </w:p>
        </w:tc>
        <w:tc>
          <w:tcPr>
            <w:tcW w:w="1388" w:type="dxa"/>
            <w:tcBorders>
              <w:top w:val="nil"/>
              <w:left w:val="nil"/>
              <w:bottom w:val="single" w:color="000000" w:sz="4" w:space="0"/>
              <w:right w:val="single" w:color="000000" w:sz="4" w:space="0"/>
            </w:tcBorders>
            <w:shd w:val="clear" w:color="auto" w:fill="auto"/>
            <w:vAlign w:val="center"/>
          </w:tcPr>
          <w:p w14:paraId="1E512F31">
            <w:pPr>
              <w:widowControl/>
              <w:jc w:val="center"/>
              <w:rPr>
                <w:rFonts w:ascii="宋体" w:hAnsi="宋体" w:cs="宋体"/>
                <w:kern w:val="0"/>
                <w:sz w:val="18"/>
                <w:szCs w:val="18"/>
              </w:rPr>
            </w:pPr>
            <w:r>
              <w:rPr>
                <w:rFonts w:hint="eastAsia" w:ascii="宋体" w:hAnsi="宋体" w:cs="宋体"/>
                <w:kern w:val="0"/>
                <w:sz w:val="18"/>
                <w:szCs w:val="18"/>
              </w:rPr>
              <w:t>≥1.5万人次</w:t>
            </w:r>
          </w:p>
        </w:tc>
        <w:tc>
          <w:tcPr>
            <w:tcW w:w="2137" w:type="dxa"/>
            <w:tcBorders>
              <w:top w:val="nil"/>
              <w:left w:val="nil"/>
              <w:bottom w:val="single" w:color="auto" w:sz="4" w:space="0"/>
              <w:right w:val="single" w:color="auto" w:sz="4" w:space="0"/>
            </w:tcBorders>
            <w:shd w:val="clear" w:color="auto" w:fill="auto"/>
            <w:vAlign w:val="center"/>
          </w:tcPr>
          <w:p w14:paraId="2B8C36A1">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3D18916F">
            <w:pPr>
              <w:widowControl/>
              <w:jc w:val="center"/>
              <w:rPr>
                <w:rFonts w:ascii="宋体" w:hAnsi="宋体" w:cs="宋体"/>
                <w:kern w:val="0"/>
                <w:sz w:val="18"/>
                <w:szCs w:val="18"/>
              </w:rPr>
            </w:pPr>
            <w:r>
              <w:rPr>
                <w:rFonts w:hint="eastAsia" w:ascii="宋体" w:hAnsi="宋体" w:cs="宋体"/>
                <w:kern w:val="0"/>
                <w:sz w:val="18"/>
                <w:szCs w:val="18"/>
              </w:rPr>
              <w:t>15</w:t>
            </w:r>
          </w:p>
        </w:tc>
      </w:tr>
      <w:tr w14:paraId="43411ED5">
        <w:tblPrEx>
          <w:tblCellMar>
            <w:top w:w="0" w:type="dxa"/>
            <w:left w:w="108" w:type="dxa"/>
            <w:bottom w:w="0" w:type="dxa"/>
            <w:right w:w="108" w:type="dxa"/>
          </w:tblCellMar>
        </w:tblPrEx>
        <w:trPr>
          <w:trHeight w:val="496" w:hRule="atLeast"/>
          <w:jc w:val="center"/>
        </w:trPr>
        <w:tc>
          <w:tcPr>
            <w:tcW w:w="1132" w:type="dxa"/>
            <w:vMerge w:val="continue"/>
            <w:tcBorders>
              <w:top w:val="nil"/>
              <w:left w:val="single" w:color="auto" w:sz="4" w:space="0"/>
              <w:bottom w:val="single" w:color="auto" w:sz="4" w:space="0"/>
              <w:right w:val="single" w:color="auto" w:sz="4" w:space="0"/>
            </w:tcBorders>
            <w:vAlign w:val="center"/>
          </w:tcPr>
          <w:p w14:paraId="1FF81CE3">
            <w:pPr>
              <w:widowControl/>
              <w:jc w:val="center"/>
              <w:rPr>
                <w:rFonts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0C7902A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nil"/>
              <w:left w:val="nil"/>
              <w:bottom w:val="single" w:color="auto" w:sz="4" w:space="0"/>
              <w:right w:val="single" w:color="auto" w:sz="4" w:space="0"/>
            </w:tcBorders>
            <w:shd w:val="clear" w:color="auto" w:fill="auto"/>
            <w:vAlign w:val="center"/>
          </w:tcPr>
          <w:p w14:paraId="1967F134">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建设精品观光园数量</w:t>
            </w:r>
          </w:p>
        </w:tc>
        <w:tc>
          <w:tcPr>
            <w:tcW w:w="1388" w:type="dxa"/>
            <w:tcBorders>
              <w:top w:val="nil"/>
              <w:left w:val="nil"/>
              <w:bottom w:val="single" w:color="000000" w:sz="4" w:space="0"/>
              <w:right w:val="single" w:color="000000" w:sz="4" w:space="0"/>
            </w:tcBorders>
            <w:shd w:val="clear" w:color="auto" w:fill="auto"/>
            <w:vAlign w:val="center"/>
          </w:tcPr>
          <w:p w14:paraId="439D0945">
            <w:pPr>
              <w:widowControl/>
              <w:jc w:val="center"/>
              <w:rPr>
                <w:rFonts w:ascii="宋体" w:hAnsi="宋体" w:cs="宋体"/>
                <w:kern w:val="0"/>
                <w:sz w:val="18"/>
                <w:szCs w:val="18"/>
              </w:rPr>
            </w:pPr>
            <w:r>
              <w:rPr>
                <w:rFonts w:hint="eastAsia" w:ascii="宋体" w:hAnsi="宋体" w:cs="宋体"/>
                <w:kern w:val="0"/>
                <w:sz w:val="18"/>
                <w:szCs w:val="18"/>
              </w:rPr>
              <w:t>≥6个</w:t>
            </w:r>
          </w:p>
        </w:tc>
        <w:tc>
          <w:tcPr>
            <w:tcW w:w="2137" w:type="dxa"/>
            <w:tcBorders>
              <w:top w:val="nil"/>
              <w:left w:val="nil"/>
              <w:bottom w:val="single" w:color="auto" w:sz="4" w:space="0"/>
              <w:right w:val="single" w:color="auto" w:sz="4" w:space="0"/>
            </w:tcBorders>
            <w:shd w:val="clear" w:color="auto" w:fill="auto"/>
            <w:vAlign w:val="center"/>
          </w:tcPr>
          <w:p w14:paraId="7A796A70">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1EF54ABE">
            <w:pPr>
              <w:widowControl/>
              <w:jc w:val="center"/>
              <w:rPr>
                <w:rFonts w:ascii="宋体" w:hAnsi="宋体" w:cs="宋体"/>
                <w:kern w:val="0"/>
                <w:sz w:val="18"/>
                <w:szCs w:val="18"/>
              </w:rPr>
            </w:pPr>
            <w:r>
              <w:rPr>
                <w:rFonts w:hint="eastAsia" w:ascii="宋体" w:hAnsi="宋体" w:cs="宋体"/>
                <w:kern w:val="0"/>
                <w:sz w:val="18"/>
                <w:szCs w:val="18"/>
              </w:rPr>
              <w:t>15</w:t>
            </w:r>
          </w:p>
        </w:tc>
      </w:tr>
      <w:tr w14:paraId="1D191F25">
        <w:tblPrEx>
          <w:tblCellMar>
            <w:top w:w="0" w:type="dxa"/>
            <w:left w:w="108" w:type="dxa"/>
            <w:bottom w:w="0" w:type="dxa"/>
            <w:right w:w="108" w:type="dxa"/>
          </w:tblCellMar>
        </w:tblPrEx>
        <w:trPr>
          <w:trHeight w:val="558" w:hRule="atLeast"/>
          <w:jc w:val="center"/>
        </w:trPr>
        <w:tc>
          <w:tcPr>
            <w:tcW w:w="1132" w:type="dxa"/>
            <w:vMerge w:val="continue"/>
            <w:tcBorders>
              <w:top w:val="nil"/>
              <w:left w:val="single" w:color="auto" w:sz="4" w:space="0"/>
              <w:bottom w:val="single" w:color="auto" w:sz="4" w:space="0"/>
              <w:right w:val="single" w:color="auto" w:sz="4" w:space="0"/>
            </w:tcBorders>
            <w:vAlign w:val="center"/>
          </w:tcPr>
          <w:p w14:paraId="3448B9FB">
            <w:pPr>
              <w:widowControl/>
              <w:jc w:val="center"/>
              <w:rPr>
                <w:rFonts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65139B8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nil"/>
              <w:left w:val="nil"/>
              <w:bottom w:val="nil"/>
              <w:right w:val="nil"/>
            </w:tcBorders>
            <w:shd w:val="clear" w:color="auto" w:fill="auto"/>
            <w:vAlign w:val="center"/>
          </w:tcPr>
          <w:p w14:paraId="3C42D04E">
            <w:pPr>
              <w:widowControl/>
              <w:jc w:val="center"/>
              <w:rPr>
                <w:rFonts w:ascii="宋体" w:hAnsi="宋体" w:cs="宋体"/>
                <w:color w:val="000000"/>
                <w:kern w:val="0"/>
                <w:sz w:val="18"/>
                <w:szCs w:val="18"/>
              </w:rPr>
            </w:pPr>
            <w:r>
              <w:rPr>
                <w:rFonts w:hint="eastAsia" w:ascii="宋体" w:hAnsi="宋体" w:cs="宋体"/>
                <w:color w:val="000000"/>
                <w:kern w:val="0"/>
                <w:sz w:val="18"/>
                <w:szCs w:val="18"/>
              </w:rPr>
              <w:t>标准化生产园建设面积</w:t>
            </w:r>
          </w:p>
        </w:tc>
        <w:tc>
          <w:tcPr>
            <w:tcW w:w="1388" w:type="dxa"/>
            <w:tcBorders>
              <w:top w:val="nil"/>
              <w:left w:val="single" w:color="000000" w:sz="4" w:space="0"/>
              <w:bottom w:val="single" w:color="000000" w:sz="4" w:space="0"/>
              <w:right w:val="single" w:color="000000" w:sz="4" w:space="0"/>
            </w:tcBorders>
            <w:shd w:val="clear" w:color="auto" w:fill="auto"/>
            <w:vAlign w:val="center"/>
          </w:tcPr>
          <w:p w14:paraId="6A3E0BA3">
            <w:pPr>
              <w:widowControl/>
              <w:jc w:val="center"/>
              <w:rPr>
                <w:rFonts w:ascii="宋体" w:hAnsi="宋体" w:cs="宋体"/>
                <w:kern w:val="0"/>
                <w:sz w:val="18"/>
                <w:szCs w:val="18"/>
              </w:rPr>
            </w:pPr>
            <w:r>
              <w:rPr>
                <w:rFonts w:hint="eastAsia" w:ascii="宋体" w:hAnsi="宋体" w:cs="宋体"/>
                <w:kern w:val="0"/>
                <w:sz w:val="18"/>
                <w:szCs w:val="18"/>
              </w:rPr>
              <w:t>=5000亩</w:t>
            </w:r>
          </w:p>
        </w:tc>
        <w:tc>
          <w:tcPr>
            <w:tcW w:w="2137" w:type="dxa"/>
            <w:tcBorders>
              <w:top w:val="nil"/>
              <w:left w:val="nil"/>
              <w:bottom w:val="single" w:color="auto" w:sz="4" w:space="0"/>
              <w:right w:val="single" w:color="auto" w:sz="4" w:space="0"/>
            </w:tcBorders>
            <w:shd w:val="clear" w:color="auto" w:fill="auto"/>
            <w:vAlign w:val="center"/>
          </w:tcPr>
          <w:p w14:paraId="69515B1B">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7121146A">
            <w:pPr>
              <w:widowControl/>
              <w:jc w:val="center"/>
              <w:rPr>
                <w:rFonts w:ascii="宋体" w:hAnsi="宋体" w:cs="宋体"/>
                <w:kern w:val="0"/>
                <w:sz w:val="18"/>
                <w:szCs w:val="18"/>
              </w:rPr>
            </w:pPr>
            <w:r>
              <w:rPr>
                <w:rFonts w:hint="eastAsia" w:ascii="宋体" w:hAnsi="宋体" w:cs="宋体"/>
                <w:kern w:val="0"/>
                <w:sz w:val="18"/>
                <w:szCs w:val="18"/>
              </w:rPr>
              <w:t>15</w:t>
            </w:r>
          </w:p>
        </w:tc>
      </w:tr>
      <w:tr w14:paraId="59ECCB69">
        <w:tblPrEx>
          <w:tblCellMar>
            <w:top w:w="0" w:type="dxa"/>
            <w:left w:w="108" w:type="dxa"/>
            <w:bottom w:w="0" w:type="dxa"/>
            <w:right w:w="108" w:type="dxa"/>
          </w:tblCellMar>
        </w:tblPrEx>
        <w:trPr>
          <w:trHeight w:val="558" w:hRule="atLeast"/>
          <w:jc w:val="center"/>
        </w:trPr>
        <w:tc>
          <w:tcPr>
            <w:tcW w:w="1132" w:type="dxa"/>
            <w:vMerge w:val="continue"/>
            <w:tcBorders>
              <w:top w:val="nil"/>
              <w:left w:val="single" w:color="auto" w:sz="4" w:space="0"/>
              <w:bottom w:val="single" w:color="auto" w:sz="4" w:space="0"/>
              <w:right w:val="single" w:color="auto" w:sz="4" w:space="0"/>
            </w:tcBorders>
            <w:vAlign w:val="center"/>
          </w:tcPr>
          <w:p w14:paraId="67CC9300">
            <w:pPr>
              <w:widowControl/>
              <w:jc w:val="center"/>
              <w:rPr>
                <w:rFonts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2E30488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single" w:color="auto" w:sz="4" w:space="0"/>
              <w:left w:val="nil"/>
              <w:bottom w:val="single" w:color="auto" w:sz="4" w:space="0"/>
              <w:right w:val="single" w:color="auto" w:sz="4" w:space="0"/>
            </w:tcBorders>
            <w:shd w:val="clear" w:color="auto" w:fill="auto"/>
            <w:vAlign w:val="center"/>
          </w:tcPr>
          <w:p w14:paraId="0D5C5C76">
            <w:pPr>
              <w:widowControl/>
              <w:jc w:val="center"/>
              <w:rPr>
                <w:rFonts w:ascii="宋体" w:hAnsi="宋体" w:cs="宋体"/>
                <w:kern w:val="0"/>
                <w:sz w:val="18"/>
                <w:szCs w:val="18"/>
              </w:rPr>
            </w:pPr>
            <w:r>
              <w:rPr>
                <w:rFonts w:hint="eastAsia" w:ascii="宋体" w:hAnsi="宋体" w:cs="宋体"/>
                <w:kern w:val="0"/>
                <w:sz w:val="18"/>
                <w:szCs w:val="18"/>
              </w:rPr>
              <w:t>特色林果科技示范园个数</w:t>
            </w:r>
          </w:p>
        </w:tc>
        <w:tc>
          <w:tcPr>
            <w:tcW w:w="1388" w:type="dxa"/>
            <w:tcBorders>
              <w:top w:val="nil"/>
              <w:left w:val="nil"/>
              <w:bottom w:val="single" w:color="auto" w:sz="4" w:space="0"/>
              <w:right w:val="single" w:color="auto" w:sz="4" w:space="0"/>
            </w:tcBorders>
            <w:shd w:val="clear" w:color="auto" w:fill="auto"/>
            <w:vAlign w:val="center"/>
          </w:tcPr>
          <w:p w14:paraId="2B53CB6C">
            <w:pPr>
              <w:widowControl/>
              <w:jc w:val="center"/>
              <w:rPr>
                <w:rFonts w:ascii="宋体" w:hAnsi="宋体" w:cs="宋体"/>
                <w:kern w:val="0"/>
                <w:sz w:val="18"/>
                <w:szCs w:val="18"/>
              </w:rPr>
            </w:pPr>
            <w:r>
              <w:rPr>
                <w:rFonts w:hint="eastAsia" w:ascii="宋体" w:hAnsi="宋体" w:cs="宋体"/>
                <w:kern w:val="0"/>
                <w:sz w:val="18"/>
                <w:szCs w:val="18"/>
              </w:rPr>
              <w:t>=10个</w:t>
            </w:r>
          </w:p>
        </w:tc>
        <w:tc>
          <w:tcPr>
            <w:tcW w:w="2137" w:type="dxa"/>
            <w:tcBorders>
              <w:top w:val="nil"/>
              <w:left w:val="nil"/>
              <w:bottom w:val="single" w:color="auto" w:sz="4" w:space="0"/>
              <w:right w:val="single" w:color="auto" w:sz="4" w:space="0"/>
            </w:tcBorders>
            <w:shd w:val="clear" w:color="auto" w:fill="auto"/>
            <w:vAlign w:val="center"/>
          </w:tcPr>
          <w:p w14:paraId="48AFBCAF">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18E6663C">
            <w:pPr>
              <w:widowControl/>
              <w:jc w:val="center"/>
              <w:rPr>
                <w:rFonts w:ascii="宋体" w:hAnsi="宋体" w:cs="宋体"/>
                <w:kern w:val="0"/>
                <w:sz w:val="18"/>
                <w:szCs w:val="18"/>
              </w:rPr>
            </w:pPr>
            <w:r>
              <w:rPr>
                <w:rFonts w:hint="eastAsia" w:ascii="宋体" w:hAnsi="宋体" w:cs="宋体"/>
                <w:kern w:val="0"/>
                <w:sz w:val="18"/>
                <w:szCs w:val="18"/>
              </w:rPr>
              <w:t>15</w:t>
            </w:r>
          </w:p>
        </w:tc>
      </w:tr>
      <w:tr w14:paraId="28EEBD10">
        <w:tblPrEx>
          <w:tblCellMar>
            <w:top w:w="0" w:type="dxa"/>
            <w:left w:w="108" w:type="dxa"/>
            <w:bottom w:w="0" w:type="dxa"/>
            <w:right w:w="108" w:type="dxa"/>
          </w:tblCellMar>
        </w:tblPrEx>
        <w:trPr>
          <w:trHeight w:val="558" w:hRule="atLeast"/>
          <w:jc w:val="center"/>
        </w:trPr>
        <w:tc>
          <w:tcPr>
            <w:tcW w:w="1132" w:type="dxa"/>
            <w:vMerge w:val="continue"/>
            <w:tcBorders>
              <w:top w:val="nil"/>
              <w:left w:val="single" w:color="auto" w:sz="4" w:space="0"/>
              <w:bottom w:val="single" w:color="auto" w:sz="4" w:space="0"/>
              <w:right w:val="single" w:color="auto" w:sz="4" w:space="0"/>
            </w:tcBorders>
            <w:vAlign w:val="center"/>
          </w:tcPr>
          <w:p w14:paraId="6C445D26">
            <w:pPr>
              <w:widowControl/>
              <w:jc w:val="center"/>
              <w:rPr>
                <w:rFonts w:ascii="宋体" w:hAnsi="宋体" w:cs="宋体"/>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14:paraId="15B66B2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38" w:type="dxa"/>
            <w:tcBorders>
              <w:top w:val="nil"/>
              <w:left w:val="nil"/>
              <w:bottom w:val="single" w:color="000000" w:sz="4" w:space="0"/>
              <w:right w:val="single" w:color="000000" w:sz="4" w:space="0"/>
            </w:tcBorders>
            <w:shd w:val="clear" w:color="auto" w:fill="auto"/>
            <w:vAlign w:val="center"/>
          </w:tcPr>
          <w:p w14:paraId="123868E5">
            <w:pPr>
              <w:widowControl/>
              <w:jc w:val="center"/>
              <w:rPr>
                <w:rFonts w:ascii="宋体" w:hAnsi="宋体" w:cs="宋体"/>
                <w:kern w:val="0"/>
                <w:sz w:val="18"/>
                <w:szCs w:val="18"/>
              </w:rPr>
            </w:pPr>
            <w:r>
              <w:rPr>
                <w:rFonts w:hint="eastAsia" w:ascii="宋体" w:hAnsi="宋体" w:cs="宋体"/>
                <w:kern w:val="0"/>
                <w:sz w:val="18"/>
                <w:szCs w:val="18"/>
              </w:rPr>
              <w:t>建设品种改良示范田</w:t>
            </w:r>
          </w:p>
        </w:tc>
        <w:tc>
          <w:tcPr>
            <w:tcW w:w="1388" w:type="dxa"/>
            <w:tcBorders>
              <w:top w:val="nil"/>
              <w:left w:val="nil"/>
              <w:bottom w:val="single" w:color="000000" w:sz="4" w:space="0"/>
              <w:right w:val="single" w:color="000000" w:sz="4" w:space="0"/>
            </w:tcBorders>
            <w:shd w:val="clear" w:color="auto" w:fill="auto"/>
            <w:vAlign w:val="center"/>
          </w:tcPr>
          <w:p w14:paraId="191CCA7F">
            <w:pPr>
              <w:widowControl/>
              <w:jc w:val="center"/>
              <w:rPr>
                <w:rFonts w:ascii="宋体" w:hAnsi="宋体" w:cs="宋体"/>
                <w:kern w:val="0"/>
                <w:sz w:val="18"/>
                <w:szCs w:val="18"/>
              </w:rPr>
            </w:pPr>
            <w:r>
              <w:rPr>
                <w:rFonts w:hint="eastAsia" w:ascii="宋体" w:hAnsi="宋体" w:cs="宋体"/>
                <w:kern w:val="0"/>
                <w:sz w:val="18"/>
                <w:szCs w:val="18"/>
              </w:rPr>
              <w:t>≥500亩</w:t>
            </w:r>
          </w:p>
        </w:tc>
        <w:tc>
          <w:tcPr>
            <w:tcW w:w="2137" w:type="dxa"/>
            <w:tcBorders>
              <w:top w:val="nil"/>
              <w:left w:val="nil"/>
              <w:bottom w:val="single" w:color="auto" w:sz="4" w:space="0"/>
              <w:right w:val="single" w:color="auto" w:sz="4" w:space="0"/>
            </w:tcBorders>
            <w:shd w:val="clear" w:color="auto" w:fill="auto"/>
            <w:vAlign w:val="center"/>
          </w:tcPr>
          <w:p w14:paraId="0091318C">
            <w:pPr>
              <w:widowControl/>
              <w:jc w:val="center"/>
              <w:rPr>
                <w:rFonts w:ascii="宋体" w:hAnsi="宋体" w:cs="宋体"/>
                <w:kern w:val="0"/>
                <w:sz w:val="18"/>
                <w:szCs w:val="18"/>
              </w:rPr>
            </w:pPr>
            <w:r>
              <w:rPr>
                <w:rFonts w:hint="eastAsia" w:ascii="宋体" w:hAnsi="宋体" w:cs="宋体"/>
                <w:kern w:val="0"/>
                <w:sz w:val="18"/>
                <w:szCs w:val="18"/>
              </w:rPr>
              <w:t>年度工作计划</w:t>
            </w:r>
          </w:p>
        </w:tc>
        <w:tc>
          <w:tcPr>
            <w:tcW w:w="1316" w:type="dxa"/>
            <w:tcBorders>
              <w:top w:val="nil"/>
              <w:left w:val="nil"/>
              <w:bottom w:val="single" w:color="auto" w:sz="4" w:space="0"/>
              <w:right w:val="single" w:color="auto" w:sz="4" w:space="0"/>
            </w:tcBorders>
            <w:shd w:val="clear" w:color="auto" w:fill="auto"/>
            <w:vAlign w:val="center"/>
          </w:tcPr>
          <w:p w14:paraId="5D267F4E">
            <w:pPr>
              <w:widowControl/>
              <w:jc w:val="center"/>
              <w:rPr>
                <w:rFonts w:ascii="宋体" w:hAnsi="宋体" w:cs="宋体"/>
                <w:kern w:val="0"/>
                <w:sz w:val="18"/>
                <w:szCs w:val="18"/>
              </w:rPr>
            </w:pPr>
            <w:r>
              <w:rPr>
                <w:rFonts w:hint="eastAsia" w:ascii="宋体" w:hAnsi="宋体" w:cs="宋体"/>
                <w:kern w:val="0"/>
                <w:sz w:val="18"/>
                <w:szCs w:val="18"/>
              </w:rPr>
              <w:t>15</w:t>
            </w:r>
          </w:p>
        </w:tc>
      </w:tr>
    </w:tbl>
    <w:p w14:paraId="69D7D910">
      <w:pPr>
        <w:jc w:val="center"/>
        <w:rPr>
          <w:rFonts w:ascii="宋体" w:hAnsi="宋体"/>
          <w:sz w:val="18"/>
          <w:szCs w:val="18"/>
        </w:rPr>
      </w:pPr>
    </w:p>
    <w:p w14:paraId="5219282E">
      <w:pPr>
        <w:jc w:val="both"/>
        <w:rPr>
          <w:rFonts w:ascii="宋体" w:hAnsi="宋体"/>
          <w:sz w:val="18"/>
          <w:szCs w:val="18"/>
        </w:rPr>
      </w:pPr>
      <w:r>
        <w:rPr>
          <w:rFonts w:ascii="宋体" w:hAnsi="宋体"/>
          <w:sz w:val="18"/>
          <w:szCs w:val="18"/>
        </w:rPr>
        <w:br w:type="page"/>
      </w:r>
    </w:p>
    <w:tbl>
      <w:tblPr>
        <w:tblStyle w:val="4"/>
        <w:tblW w:w="10240" w:type="dxa"/>
        <w:jc w:val="center"/>
        <w:tblLayout w:type="autofit"/>
        <w:tblCellMar>
          <w:top w:w="0" w:type="dxa"/>
          <w:left w:w="108" w:type="dxa"/>
          <w:bottom w:w="0" w:type="dxa"/>
          <w:right w:w="108" w:type="dxa"/>
        </w:tblCellMar>
      </w:tblPr>
      <w:tblGrid>
        <w:gridCol w:w="948"/>
        <w:gridCol w:w="870"/>
        <w:gridCol w:w="1950"/>
        <w:gridCol w:w="1116"/>
        <w:gridCol w:w="962"/>
        <w:gridCol w:w="799"/>
        <w:gridCol w:w="799"/>
        <w:gridCol w:w="966"/>
        <w:gridCol w:w="1830"/>
      </w:tblGrid>
      <w:tr w14:paraId="41936C55">
        <w:tblPrEx>
          <w:tblCellMar>
            <w:top w:w="0" w:type="dxa"/>
            <w:left w:w="108" w:type="dxa"/>
            <w:bottom w:w="0" w:type="dxa"/>
            <w:right w:w="108" w:type="dxa"/>
          </w:tblCellMar>
        </w:tblPrEx>
        <w:trPr>
          <w:trHeight w:val="420" w:hRule="atLeast"/>
          <w:jc w:val="center"/>
        </w:trPr>
        <w:tc>
          <w:tcPr>
            <w:tcW w:w="10240" w:type="dxa"/>
            <w:gridSpan w:val="9"/>
            <w:tcBorders>
              <w:top w:val="nil"/>
              <w:left w:val="nil"/>
              <w:bottom w:val="nil"/>
              <w:right w:val="nil"/>
            </w:tcBorders>
            <w:shd w:val="clear" w:color="auto" w:fill="auto"/>
            <w:vAlign w:val="center"/>
          </w:tcPr>
          <w:p w14:paraId="2A275277">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6AC9499">
        <w:tblPrEx>
          <w:tblCellMar>
            <w:top w:w="0" w:type="dxa"/>
            <w:left w:w="108" w:type="dxa"/>
            <w:bottom w:w="0" w:type="dxa"/>
            <w:right w:w="108" w:type="dxa"/>
          </w:tblCellMar>
        </w:tblPrEx>
        <w:trPr>
          <w:trHeight w:val="300" w:hRule="atLeast"/>
          <w:jc w:val="center"/>
        </w:trPr>
        <w:tc>
          <w:tcPr>
            <w:tcW w:w="10240" w:type="dxa"/>
            <w:gridSpan w:val="9"/>
            <w:tcBorders>
              <w:top w:val="nil"/>
              <w:left w:val="nil"/>
              <w:bottom w:val="nil"/>
              <w:right w:val="nil"/>
            </w:tcBorders>
            <w:shd w:val="clear" w:color="auto" w:fill="auto"/>
            <w:vAlign w:val="center"/>
          </w:tcPr>
          <w:p w14:paraId="4FAFCF3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81FD493">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CD667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22" w:type="dxa"/>
            <w:gridSpan w:val="7"/>
            <w:tcBorders>
              <w:top w:val="single" w:color="auto" w:sz="4" w:space="0"/>
              <w:left w:val="nil"/>
              <w:bottom w:val="single" w:color="auto" w:sz="4" w:space="0"/>
              <w:right w:val="single" w:color="auto" w:sz="4" w:space="0"/>
            </w:tcBorders>
            <w:shd w:val="clear" w:color="auto" w:fill="auto"/>
            <w:vAlign w:val="center"/>
          </w:tcPr>
          <w:p w14:paraId="73E15FA9">
            <w:pPr>
              <w:widowControl/>
              <w:jc w:val="center"/>
              <w:rPr>
                <w:rFonts w:hint="eastAsia" w:ascii="宋体" w:hAnsi="宋体" w:cs="宋体"/>
                <w:kern w:val="0"/>
                <w:sz w:val="18"/>
                <w:szCs w:val="18"/>
              </w:rPr>
            </w:pPr>
            <w:r>
              <w:rPr>
                <w:rFonts w:hint="eastAsia" w:ascii="宋体" w:hAnsi="宋体" w:cs="宋体"/>
                <w:kern w:val="0"/>
                <w:sz w:val="18"/>
                <w:szCs w:val="18"/>
              </w:rPr>
              <w:t>托克逊县林果业技术推广服务中心（林果业研究开发中心）</w:t>
            </w:r>
          </w:p>
        </w:tc>
      </w:tr>
      <w:tr w14:paraId="76A2EE2C">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2AE0B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27" w:type="dxa"/>
            <w:gridSpan w:val="4"/>
            <w:tcBorders>
              <w:top w:val="single" w:color="auto" w:sz="4" w:space="0"/>
              <w:left w:val="nil"/>
              <w:bottom w:val="single" w:color="auto" w:sz="4" w:space="0"/>
              <w:right w:val="single" w:color="auto" w:sz="4" w:space="0"/>
            </w:tcBorders>
            <w:shd w:val="clear" w:color="auto" w:fill="auto"/>
            <w:vAlign w:val="center"/>
          </w:tcPr>
          <w:p w14:paraId="4FFCD4F4">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65" w:type="dxa"/>
            <w:gridSpan w:val="2"/>
            <w:tcBorders>
              <w:top w:val="single" w:color="auto" w:sz="4" w:space="0"/>
              <w:left w:val="nil"/>
              <w:bottom w:val="single" w:color="auto" w:sz="4" w:space="0"/>
              <w:right w:val="single" w:color="auto" w:sz="4" w:space="0"/>
            </w:tcBorders>
            <w:shd w:val="clear" w:color="auto" w:fill="auto"/>
            <w:vAlign w:val="center"/>
          </w:tcPr>
          <w:p w14:paraId="31827F1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765359A4">
            <w:pPr>
              <w:widowControl/>
              <w:jc w:val="center"/>
              <w:rPr>
                <w:rFonts w:hint="eastAsia" w:ascii="宋体" w:hAnsi="宋体" w:cs="宋体"/>
                <w:kern w:val="0"/>
                <w:sz w:val="18"/>
                <w:szCs w:val="18"/>
              </w:rPr>
            </w:pPr>
            <w:r>
              <w:rPr>
                <w:rFonts w:hint="eastAsia" w:ascii="宋体" w:hAnsi="宋体" w:cs="宋体"/>
                <w:kern w:val="0"/>
                <w:sz w:val="18"/>
                <w:szCs w:val="18"/>
              </w:rPr>
              <w:t>排孜拉古丽·吐尔地</w:t>
            </w:r>
          </w:p>
        </w:tc>
      </w:tr>
      <w:tr w14:paraId="44B4F8BA">
        <w:tblPrEx>
          <w:tblCellMar>
            <w:top w:w="0" w:type="dxa"/>
            <w:left w:w="108" w:type="dxa"/>
            <w:bottom w:w="0" w:type="dxa"/>
            <w:right w:w="108" w:type="dxa"/>
          </w:tblCellMar>
        </w:tblPrEx>
        <w:trPr>
          <w:trHeight w:val="41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98091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50" w:type="dxa"/>
            <w:tcBorders>
              <w:top w:val="nil"/>
              <w:left w:val="nil"/>
              <w:bottom w:val="single" w:color="auto" w:sz="4" w:space="0"/>
              <w:right w:val="single" w:color="auto" w:sz="4" w:space="0"/>
            </w:tcBorders>
            <w:shd w:val="clear" w:color="auto" w:fill="auto"/>
            <w:vAlign w:val="center"/>
          </w:tcPr>
          <w:p w14:paraId="5AA1A1F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05CFDFDF">
            <w:pPr>
              <w:widowControl/>
              <w:jc w:val="center"/>
              <w:rPr>
                <w:rFonts w:hint="eastAsia" w:ascii="宋体" w:hAnsi="宋体" w:cs="宋体"/>
                <w:kern w:val="0"/>
                <w:sz w:val="18"/>
                <w:szCs w:val="18"/>
              </w:rPr>
            </w:pPr>
            <w:r>
              <w:rPr>
                <w:rFonts w:hint="eastAsia" w:ascii="宋体" w:hAnsi="宋体" w:cs="宋体"/>
                <w:kern w:val="0"/>
                <w:sz w:val="18"/>
                <w:szCs w:val="18"/>
              </w:rPr>
              <w:t>8.81</w:t>
            </w:r>
          </w:p>
        </w:tc>
        <w:tc>
          <w:tcPr>
            <w:tcW w:w="962" w:type="dxa"/>
            <w:tcBorders>
              <w:top w:val="nil"/>
              <w:left w:val="nil"/>
              <w:bottom w:val="single" w:color="auto" w:sz="4" w:space="0"/>
              <w:right w:val="single" w:color="auto" w:sz="4" w:space="0"/>
            </w:tcBorders>
            <w:shd w:val="clear" w:color="auto" w:fill="auto"/>
            <w:vAlign w:val="center"/>
          </w:tcPr>
          <w:p w14:paraId="12CC1EA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BC04EF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66" w:type="dxa"/>
            <w:tcBorders>
              <w:top w:val="nil"/>
              <w:left w:val="nil"/>
              <w:bottom w:val="single" w:color="auto" w:sz="4" w:space="0"/>
              <w:right w:val="single" w:color="auto" w:sz="4" w:space="0"/>
            </w:tcBorders>
            <w:shd w:val="clear" w:color="auto" w:fill="auto"/>
            <w:vAlign w:val="center"/>
          </w:tcPr>
          <w:p w14:paraId="5BA3692C">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2706A357">
            <w:pPr>
              <w:widowControl/>
              <w:jc w:val="center"/>
              <w:rPr>
                <w:rFonts w:hint="eastAsia" w:ascii="宋体" w:hAnsi="宋体" w:cs="宋体"/>
                <w:kern w:val="0"/>
                <w:sz w:val="18"/>
                <w:szCs w:val="18"/>
              </w:rPr>
            </w:pPr>
            <w:r>
              <w:rPr>
                <w:rFonts w:hint="eastAsia" w:ascii="宋体" w:hAnsi="宋体" w:cs="宋体"/>
                <w:kern w:val="0"/>
                <w:sz w:val="18"/>
                <w:szCs w:val="18"/>
              </w:rPr>
              <w:t>8.81</w:t>
            </w:r>
          </w:p>
        </w:tc>
      </w:tr>
      <w:tr w14:paraId="0230D4A9">
        <w:tblPrEx>
          <w:tblCellMar>
            <w:top w:w="0" w:type="dxa"/>
            <w:left w:w="108" w:type="dxa"/>
            <w:bottom w:w="0" w:type="dxa"/>
            <w:right w:w="108" w:type="dxa"/>
          </w:tblCellMar>
        </w:tblPrEx>
        <w:trPr>
          <w:trHeight w:val="1000" w:hRule="atLeast"/>
          <w:jc w:val="center"/>
        </w:trPr>
        <w:tc>
          <w:tcPr>
            <w:tcW w:w="18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B6D34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22" w:type="dxa"/>
            <w:gridSpan w:val="7"/>
            <w:tcBorders>
              <w:top w:val="single" w:color="auto" w:sz="4" w:space="0"/>
              <w:left w:val="nil"/>
              <w:bottom w:val="single" w:color="auto" w:sz="4" w:space="0"/>
              <w:right w:val="single" w:color="000000" w:sz="4" w:space="0"/>
            </w:tcBorders>
            <w:shd w:val="clear" w:color="auto" w:fill="auto"/>
          </w:tcPr>
          <w:p w14:paraId="19D45796">
            <w:pPr>
              <w:widowControl/>
              <w:jc w:val="left"/>
              <w:rPr>
                <w:rFonts w:hint="eastAsia" w:ascii="宋体" w:hAnsi="宋体" w:cs="宋体"/>
                <w:kern w:val="0"/>
                <w:sz w:val="18"/>
                <w:szCs w:val="18"/>
              </w:rPr>
            </w:pPr>
            <w:r>
              <w:rPr>
                <w:rFonts w:hint="eastAsia" w:ascii="宋体" w:hAnsi="宋体" w:cs="宋体"/>
                <w:kern w:val="0"/>
                <w:sz w:val="18"/>
                <w:szCs w:val="18"/>
              </w:rPr>
              <w:t>目标1：通过持续开展市委下达特色林果业技能培训任务，开展果农技能培训150次，培训人次不少于15000人次，达到促进林果业提质增效，带动农村经济发展的目标。</w:t>
            </w:r>
            <w:r>
              <w:rPr>
                <w:rFonts w:hint="eastAsia" w:ascii="宋体" w:hAnsi="宋体" w:cs="宋体"/>
                <w:kern w:val="0"/>
                <w:sz w:val="18"/>
                <w:szCs w:val="18"/>
              </w:rPr>
              <w:br w:type="textWrapping"/>
            </w:r>
            <w:r>
              <w:rPr>
                <w:rFonts w:hint="eastAsia" w:ascii="宋体" w:hAnsi="宋体" w:cs="宋体"/>
                <w:kern w:val="0"/>
                <w:sz w:val="18"/>
                <w:szCs w:val="18"/>
              </w:rPr>
              <w:t>目标2：通过落实日常办公经费和机关事业单位基本养老保险，保障10名办公人员有序开展各项工作，提高人员工作积极性，提升公共服务能力。</w:t>
            </w:r>
            <w:r>
              <w:rPr>
                <w:rFonts w:hint="eastAsia" w:ascii="宋体" w:hAnsi="宋体" w:cs="宋体"/>
                <w:kern w:val="0"/>
                <w:sz w:val="18"/>
                <w:szCs w:val="18"/>
              </w:rPr>
              <w:br w:type="textWrapping"/>
            </w:r>
            <w:r>
              <w:rPr>
                <w:rFonts w:hint="eastAsia" w:ascii="宋体" w:hAnsi="宋体" w:cs="宋体"/>
                <w:kern w:val="0"/>
                <w:sz w:val="18"/>
                <w:szCs w:val="18"/>
              </w:rPr>
              <w:t>目标3：通过组织开展3次工会活动，丰富干部职工工作生活，保障干部职工权益，增加单位内部凝聚力和向心力。</w:t>
            </w:r>
          </w:p>
        </w:tc>
      </w:tr>
      <w:tr w14:paraId="1A637439">
        <w:tblPrEx>
          <w:tblCellMar>
            <w:top w:w="0" w:type="dxa"/>
            <w:left w:w="108" w:type="dxa"/>
            <w:bottom w:w="0" w:type="dxa"/>
            <w:right w:w="108" w:type="dxa"/>
          </w:tblCellMar>
        </w:tblPrEx>
        <w:trPr>
          <w:trHeight w:val="52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265B0F9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870" w:type="dxa"/>
            <w:tcBorders>
              <w:top w:val="nil"/>
              <w:left w:val="nil"/>
              <w:bottom w:val="single" w:color="auto" w:sz="4" w:space="0"/>
              <w:right w:val="single" w:color="auto" w:sz="4" w:space="0"/>
            </w:tcBorders>
            <w:shd w:val="clear" w:color="auto" w:fill="auto"/>
            <w:vAlign w:val="center"/>
          </w:tcPr>
          <w:p w14:paraId="0E71F68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50" w:type="dxa"/>
            <w:tcBorders>
              <w:top w:val="nil"/>
              <w:left w:val="nil"/>
              <w:bottom w:val="single" w:color="auto" w:sz="4" w:space="0"/>
              <w:right w:val="single" w:color="auto" w:sz="4" w:space="0"/>
            </w:tcBorders>
            <w:shd w:val="clear" w:color="auto" w:fill="auto"/>
            <w:vAlign w:val="center"/>
          </w:tcPr>
          <w:p w14:paraId="450BDF1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7379DF0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62" w:type="dxa"/>
            <w:tcBorders>
              <w:top w:val="nil"/>
              <w:left w:val="nil"/>
              <w:bottom w:val="single" w:color="auto" w:sz="4" w:space="0"/>
              <w:right w:val="single" w:color="auto" w:sz="4" w:space="0"/>
            </w:tcBorders>
            <w:shd w:val="clear" w:color="auto" w:fill="auto"/>
            <w:vAlign w:val="center"/>
          </w:tcPr>
          <w:p w14:paraId="256DE47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9" w:type="dxa"/>
            <w:tcBorders>
              <w:top w:val="nil"/>
              <w:left w:val="nil"/>
              <w:bottom w:val="single" w:color="auto" w:sz="4" w:space="0"/>
              <w:right w:val="single" w:color="auto" w:sz="4" w:space="0"/>
            </w:tcBorders>
            <w:shd w:val="clear" w:color="auto" w:fill="auto"/>
            <w:vAlign w:val="center"/>
          </w:tcPr>
          <w:p w14:paraId="03E16EE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9" w:type="dxa"/>
            <w:tcBorders>
              <w:top w:val="nil"/>
              <w:left w:val="nil"/>
              <w:bottom w:val="single" w:color="auto" w:sz="4" w:space="0"/>
              <w:right w:val="single" w:color="auto" w:sz="4" w:space="0"/>
            </w:tcBorders>
            <w:shd w:val="clear" w:color="auto" w:fill="auto"/>
            <w:vAlign w:val="center"/>
          </w:tcPr>
          <w:p w14:paraId="7A67B7E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6" w:type="dxa"/>
            <w:tcBorders>
              <w:top w:val="nil"/>
              <w:left w:val="nil"/>
              <w:bottom w:val="single" w:color="auto" w:sz="4" w:space="0"/>
              <w:right w:val="single" w:color="auto" w:sz="4" w:space="0"/>
            </w:tcBorders>
            <w:shd w:val="clear" w:color="auto" w:fill="auto"/>
            <w:vAlign w:val="center"/>
          </w:tcPr>
          <w:p w14:paraId="7807170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430B0FA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79587C7">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746E754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4C9675C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50" w:type="dxa"/>
            <w:tcBorders>
              <w:top w:val="nil"/>
              <w:left w:val="nil"/>
              <w:bottom w:val="single" w:color="auto" w:sz="4" w:space="0"/>
              <w:right w:val="single" w:color="auto" w:sz="4" w:space="0"/>
            </w:tcBorders>
            <w:shd w:val="clear" w:color="auto" w:fill="auto"/>
            <w:vAlign w:val="center"/>
          </w:tcPr>
          <w:p w14:paraId="4330D0F8">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42CDA218">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962" w:type="dxa"/>
            <w:tcBorders>
              <w:top w:val="nil"/>
              <w:left w:val="nil"/>
              <w:bottom w:val="single" w:color="auto" w:sz="4" w:space="0"/>
              <w:right w:val="single" w:color="auto" w:sz="4" w:space="0"/>
            </w:tcBorders>
            <w:shd w:val="clear" w:color="auto" w:fill="auto"/>
            <w:vAlign w:val="center"/>
          </w:tcPr>
          <w:p w14:paraId="65D0510D">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799" w:type="dxa"/>
            <w:tcBorders>
              <w:top w:val="nil"/>
              <w:left w:val="nil"/>
              <w:bottom w:val="single" w:color="auto" w:sz="4" w:space="0"/>
              <w:right w:val="single" w:color="auto" w:sz="4" w:space="0"/>
            </w:tcBorders>
            <w:shd w:val="clear" w:color="auto" w:fill="auto"/>
            <w:vAlign w:val="center"/>
          </w:tcPr>
          <w:p w14:paraId="03C253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51180D9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22CE3E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D42D29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6443DB">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E86BB7A">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41D31D86">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5B206E3A">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116" w:type="dxa"/>
            <w:tcBorders>
              <w:top w:val="nil"/>
              <w:left w:val="nil"/>
              <w:bottom w:val="single" w:color="auto" w:sz="4" w:space="0"/>
              <w:right w:val="single" w:color="auto" w:sz="4" w:space="0"/>
            </w:tcBorders>
            <w:shd w:val="clear" w:color="auto" w:fill="auto"/>
            <w:vAlign w:val="center"/>
          </w:tcPr>
          <w:p w14:paraId="06318B07">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962" w:type="dxa"/>
            <w:tcBorders>
              <w:top w:val="nil"/>
              <w:left w:val="nil"/>
              <w:bottom w:val="single" w:color="auto" w:sz="4" w:space="0"/>
              <w:right w:val="single" w:color="auto" w:sz="4" w:space="0"/>
            </w:tcBorders>
            <w:shd w:val="clear" w:color="auto" w:fill="auto"/>
            <w:vAlign w:val="center"/>
          </w:tcPr>
          <w:p w14:paraId="35AF4AD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0D7A0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B24138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020DDE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926B1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0463762">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7D8BEF23">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7C6215F6">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59F16F22">
            <w:pPr>
              <w:widowControl/>
              <w:jc w:val="left"/>
              <w:rPr>
                <w:rFonts w:hint="eastAsia" w:ascii="宋体" w:hAnsi="宋体" w:cs="宋体"/>
                <w:kern w:val="0"/>
                <w:sz w:val="18"/>
                <w:szCs w:val="18"/>
              </w:rPr>
            </w:pPr>
            <w:r>
              <w:rPr>
                <w:rFonts w:hint="eastAsia" w:ascii="宋体" w:hAnsi="宋体" w:cs="宋体"/>
                <w:kern w:val="0"/>
                <w:sz w:val="18"/>
                <w:szCs w:val="18"/>
              </w:rPr>
              <w:t>果农技能培训人次</w:t>
            </w:r>
          </w:p>
        </w:tc>
        <w:tc>
          <w:tcPr>
            <w:tcW w:w="1116" w:type="dxa"/>
            <w:tcBorders>
              <w:top w:val="nil"/>
              <w:left w:val="nil"/>
              <w:bottom w:val="single" w:color="auto" w:sz="4" w:space="0"/>
              <w:right w:val="single" w:color="auto" w:sz="4" w:space="0"/>
            </w:tcBorders>
            <w:shd w:val="clear" w:color="auto" w:fill="auto"/>
            <w:vAlign w:val="center"/>
          </w:tcPr>
          <w:p w14:paraId="1E41536E">
            <w:pPr>
              <w:widowControl/>
              <w:jc w:val="center"/>
              <w:rPr>
                <w:rFonts w:hint="eastAsia" w:ascii="宋体" w:hAnsi="宋体" w:cs="宋体"/>
                <w:kern w:val="0"/>
                <w:sz w:val="18"/>
                <w:szCs w:val="18"/>
              </w:rPr>
            </w:pPr>
            <w:r>
              <w:rPr>
                <w:rFonts w:hint="eastAsia" w:ascii="宋体" w:hAnsi="宋体" w:cs="宋体"/>
                <w:kern w:val="0"/>
                <w:sz w:val="18"/>
                <w:szCs w:val="18"/>
              </w:rPr>
              <w:t>&gt;=1.5万人次</w:t>
            </w:r>
          </w:p>
        </w:tc>
        <w:tc>
          <w:tcPr>
            <w:tcW w:w="962" w:type="dxa"/>
            <w:tcBorders>
              <w:top w:val="nil"/>
              <w:left w:val="nil"/>
              <w:bottom w:val="single" w:color="auto" w:sz="4" w:space="0"/>
              <w:right w:val="single" w:color="auto" w:sz="4" w:space="0"/>
            </w:tcBorders>
            <w:shd w:val="clear" w:color="auto" w:fill="auto"/>
            <w:vAlign w:val="center"/>
          </w:tcPr>
          <w:p w14:paraId="4B2A61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3FAA4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1886416">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58745AC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2CCA79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FAEB49">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20C750D2">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197444D4">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1C81399B">
            <w:pPr>
              <w:widowControl/>
              <w:jc w:val="left"/>
              <w:rPr>
                <w:rFonts w:hint="eastAsia" w:ascii="宋体" w:hAnsi="宋体" w:cs="宋体"/>
                <w:kern w:val="0"/>
                <w:sz w:val="18"/>
                <w:szCs w:val="18"/>
              </w:rPr>
            </w:pPr>
            <w:r>
              <w:rPr>
                <w:rFonts w:hint="eastAsia" w:ascii="宋体" w:hAnsi="宋体" w:cs="宋体"/>
                <w:kern w:val="0"/>
                <w:sz w:val="18"/>
                <w:szCs w:val="18"/>
              </w:rPr>
              <w:t>果农技能培训次数</w:t>
            </w:r>
          </w:p>
        </w:tc>
        <w:tc>
          <w:tcPr>
            <w:tcW w:w="1116" w:type="dxa"/>
            <w:tcBorders>
              <w:top w:val="nil"/>
              <w:left w:val="nil"/>
              <w:bottom w:val="single" w:color="auto" w:sz="4" w:space="0"/>
              <w:right w:val="single" w:color="auto" w:sz="4" w:space="0"/>
            </w:tcBorders>
            <w:shd w:val="clear" w:color="auto" w:fill="auto"/>
            <w:vAlign w:val="center"/>
          </w:tcPr>
          <w:p w14:paraId="248BB8D1">
            <w:pPr>
              <w:widowControl/>
              <w:jc w:val="center"/>
              <w:rPr>
                <w:rFonts w:hint="eastAsia" w:ascii="宋体" w:hAnsi="宋体" w:cs="宋体"/>
                <w:kern w:val="0"/>
                <w:sz w:val="18"/>
                <w:szCs w:val="18"/>
              </w:rPr>
            </w:pPr>
            <w:r>
              <w:rPr>
                <w:rFonts w:hint="eastAsia" w:ascii="宋体" w:hAnsi="宋体" w:cs="宋体"/>
                <w:kern w:val="0"/>
                <w:sz w:val="18"/>
                <w:szCs w:val="18"/>
              </w:rPr>
              <w:t>&gt;=150次</w:t>
            </w:r>
          </w:p>
        </w:tc>
        <w:tc>
          <w:tcPr>
            <w:tcW w:w="962" w:type="dxa"/>
            <w:tcBorders>
              <w:top w:val="nil"/>
              <w:left w:val="nil"/>
              <w:bottom w:val="single" w:color="auto" w:sz="4" w:space="0"/>
              <w:right w:val="single" w:color="auto" w:sz="4" w:space="0"/>
            </w:tcBorders>
            <w:shd w:val="clear" w:color="auto" w:fill="auto"/>
            <w:vAlign w:val="center"/>
          </w:tcPr>
          <w:p w14:paraId="1F3DE4A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47A5D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5638D25">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66" w:type="dxa"/>
            <w:tcBorders>
              <w:top w:val="nil"/>
              <w:left w:val="nil"/>
              <w:bottom w:val="single" w:color="auto" w:sz="4" w:space="0"/>
              <w:right w:val="single" w:color="auto" w:sz="4" w:space="0"/>
            </w:tcBorders>
            <w:shd w:val="clear" w:color="auto" w:fill="auto"/>
            <w:vAlign w:val="center"/>
          </w:tcPr>
          <w:p w14:paraId="572A6A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13C1B9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04AA04">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A21264A">
            <w:pPr>
              <w:widowControl/>
              <w:jc w:val="left"/>
              <w:rPr>
                <w:rFonts w:ascii="宋体" w:hAnsi="宋体" w:cs="宋体"/>
                <w:kern w:val="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C6A56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50" w:type="dxa"/>
            <w:tcBorders>
              <w:top w:val="nil"/>
              <w:left w:val="nil"/>
              <w:bottom w:val="single" w:color="auto" w:sz="4" w:space="0"/>
              <w:right w:val="single" w:color="auto" w:sz="4" w:space="0"/>
            </w:tcBorders>
            <w:shd w:val="clear" w:color="auto" w:fill="auto"/>
            <w:vAlign w:val="center"/>
          </w:tcPr>
          <w:p w14:paraId="73C3FC97">
            <w:pPr>
              <w:widowControl/>
              <w:jc w:val="left"/>
              <w:rPr>
                <w:rFonts w:hint="eastAsia" w:ascii="宋体" w:hAnsi="宋体" w:cs="宋体"/>
                <w:kern w:val="0"/>
                <w:sz w:val="18"/>
                <w:szCs w:val="18"/>
              </w:rPr>
            </w:pPr>
            <w:r>
              <w:rPr>
                <w:rFonts w:hint="eastAsia" w:ascii="宋体" w:hAnsi="宋体" w:cs="宋体"/>
                <w:kern w:val="0"/>
                <w:sz w:val="18"/>
                <w:szCs w:val="18"/>
              </w:rPr>
              <w:t>培训任务完成率</w:t>
            </w:r>
          </w:p>
        </w:tc>
        <w:tc>
          <w:tcPr>
            <w:tcW w:w="1116" w:type="dxa"/>
            <w:tcBorders>
              <w:top w:val="nil"/>
              <w:left w:val="nil"/>
              <w:bottom w:val="single" w:color="auto" w:sz="4" w:space="0"/>
              <w:right w:val="single" w:color="auto" w:sz="4" w:space="0"/>
            </w:tcBorders>
            <w:shd w:val="clear" w:color="auto" w:fill="auto"/>
            <w:vAlign w:val="center"/>
          </w:tcPr>
          <w:p w14:paraId="40BE121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62" w:type="dxa"/>
            <w:tcBorders>
              <w:top w:val="nil"/>
              <w:left w:val="nil"/>
              <w:bottom w:val="single" w:color="auto" w:sz="4" w:space="0"/>
              <w:right w:val="single" w:color="auto" w:sz="4" w:space="0"/>
            </w:tcBorders>
            <w:shd w:val="clear" w:color="auto" w:fill="auto"/>
            <w:vAlign w:val="center"/>
          </w:tcPr>
          <w:p w14:paraId="56C898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898F7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4F6A75C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4235944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C8770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8EB773">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4FB1479">
            <w:pPr>
              <w:widowControl/>
              <w:jc w:val="left"/>
              <w:rPr>
                <w:rFonts w:ascii="宋体" w:hAnsi="宋体" w:cs="宋体"/>
                <w:kern w:val="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4D489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50" w:type="dxa"/>
            <w:tcBorders>
              <w:top w:val="nil"/>
              <w:left w:val="nil"/>
              <w:bottom w:val="single" w:color="auto" w:sz="4" w:space="0"/>
              <w:right w:val="single" w:color="auto" w:sz="4" w:space="0"/>
            </w:tcBorders>
            <w:shd w:val="clear" w:color="auto" w:fill="auto"/>
            <w:vAlign w:val="center"/>
          </w:tcPr>
          <w:p w14:paraId="72E597A6">
            <w:pPr>
              <w:widowControl/>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116" w:type="dxa"/>
            <w:tcBorders>
              <w:top w:val="nil"/>
              <w:left w:val="nil"/>
              <w:bottom w:val="single" w:color="auto" w:sz="4" w:space="0"/>
              <w:right w:val="single" w:color="auto" w:sz="4" w:space="0"/>
            </w:tcBorders>
            <w:shd w:val="clear" w:color="auto" w:fill="auto"/>
            <w:vAlign w:val="center"/>
          </w:tcPr>
          <w:p w14:paraId="6CF7A54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962" w:type="dxa"/>
            <w:tcBorders>
              <w:top w:val="nil"/>
              <w:left w:val="nil"/>
              <w:bottom w:val="single" w:color="auto" w:sz="4" w:space="0"/>
              <w:right w:val="single" w:color="auto" w:sz="4" w:space="0"/>
            </w:tcBorders>
            <w:shd w:val="clear" w:color="auto" w:fill="auto"/>
            <w:vAlign w:val="center"/>
          </w:tcPr>
          <w:p w14:paraId="738B82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4A18A63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EAE1CA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688DBF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0F4CDF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AAA8F6">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0020A9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0013242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50" w:type="dxa"/>
            <w:tcBorders>
              <w:top w:val="nil"/>
              <w:left w:val="nil"/>
              <w:bottom w:val="single" w:color="auto" w:sz="4" w:space="0"/>
              <w:right w:val="single" w:color="auto" w:sz="4" w:space="0"/>
            </w:tcBorders>
            <w:shd w:val="clear" w:color="auto" w:fill="auto"/>
            <w:vAlign w:val="center"/>
          </w:tcPr>
          <w:p w14:paraId="795E12A1">
            <w:pPr>
              <w:widowControl/>
              <w:jc w:val="left"/>
              <w:rPr>
                <w:rFonts w:hint="eastAsia" w:ascii="宋体" w:hAnsi="宋体" w:cs="宋体"/>
                <w:kern w:val="0"/>
                <w:sz w:val="18"/>
                <w:szCs w:val="18"/>
              </w:rPr>
            </w:pPr>
            <w:r>
              <w:rPr>
                <w:rFonts w:hint="eastAsia" w:ascii="宋体" w:hAnsi="宋体" w:cs="宋体"/>
                <w:kern w:val="0"/>
                <w:sz w:val="18"/>
                <w:szCs w:val="18"/>
              </w:rPr>
              <w:t>机关事业单位基本养老保险缴费</w:t>
            </w:r>
          </w:p>
        </w:tc>
        <w:tc>
          <w:tcPr>
            <w:tcW w:w="1116" w:type="dxa"/>
            <w:tcBorders>
              <w:top w:val="nil"/>
              <w:left w:val="nil"/>
              <w:bottom w:val="single" w:color="auto" w:sz="4" w:space="0"/>
              <w:right w:val="single" w:color="auto" w:sz="4" w:space="0"/>
            </w:tcBorders>
            <w:shd w:val="clear" w:color="auto" w:fill="auto"/>
            <w:vAlign w:val="center"/>
          </w:tcPr>
          <w:p w14:paraId="28FD9061">
            <w:pPr>
              <w:widowControl/>
              <w:jc w:val="center"/>
              <w:rPr>
                <w:rFonts w:hint="eastAsia" w:ascii="宋体" w:hAnsi="宋体" w:cs="宋体"/>
                <w:kern w:val="0"/>
                <w:sz w:val="18"/>
                <w:szCs w:val="18"/>
              </w:rPr>
            </w:pPr>
            <w:r>
              <w:rPr>
                <w:rFonts w:hint="eastAsia" w:ascii="宋体" w:hAnsi="宋体" w:cs="宋体"/>
                <w:kern w:val="0"/>
                <w:sz w:val="18"/>
                <w:szCs w:val="18"/>
              </w:rPr>
              <w:t>&lt;=12380元</w:t>
            </w:r>
          </w:p>
        </w:tc>
        <w:tc>
          <w:tcPr>
            <w:tcW w:w="962" w:type="dxa"/>
            <w:tcBorders>
              <w:top w:val="nil"/>
              <w:left w:val="nil"/>
              <w:bottom w:val="single" w:color="auto" w:sz="4" w:space="0"/>
              <w:right w:val="single" w:color="auto" w:sz="4" w:space="0"/>
            </w:tcBorders>
            <w:shd w:val="clear" w:color="auto" w:fill="auto"/>
            <w:vAlign w:val="center"/>
          </w:tcPr>
          <w:p w14:paraId="2298ADF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565760B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126CB0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78470D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8D258E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1CE547">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6209A90">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0BD6852B">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3FBF89F4">
            <w:pPr>
              <w:widowControl/>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116" w:type="dxa"/>
            <w:tcBorders>
              <w:top w:val="nil"/>
              <w:left w:val="nil"/>
              <w:bottom w:val="single" w:color="auto" w:sz="4" w:space="0"/>
              <w:right w:val="single" w:color="auto" w:sz="4" w:space="0"/>
            </w:tcBorders>
            <w:shd w:val="clear" w:color="auto" w:fill="auto"/>
            <w:vAlign w:val="center"/>
          </w:tcPr>
          <w:p w14:paraId="321C2C7C">
            <w:pPr>
              <w:widowControl/>
              <w:jc w:val="center"/>
              <w:rPr>
                <w:rFonts w:hint="eastAsia" w:ascii="宋体" w:hAnsi="宋体" w:cs="宋体"/>
                <w:kern w:val="0"/>
                <w:sz w:val="18"/>
                <w:szCs w:val="18"/>
              </w:rPr>
            </w:pPr>
            <w:r>
              <w:rPr>
                <w:rFonts w:hint="eastAsia" w:ascii="宋体" w:hAnsi="宋体" w:cs="宋体"/>
                <w:kern w:val="0"/>
                <w:sz w:val="18"/>
                <w:szCs w:val="18"/>
              </w:rPr>
              <w:t>&lt;=22746.82元</w:t>
            </w:r>
          </w:p>
        </w:tc>
        <w:tc>
          <w:tcPr>
            <w:tcW w:w="962" w:type="dxa"/>
            <w:tcBorders>
              <w:top w:val="nil"/>
              <w:left w:val="nil"/>
              <w:bottom w:val="single" w:color="auto" w:sz="4" w:space="0"/>
              <w:right w:val="single" w:color="auto" w:sz="4" w:space="0"/>
            </w:tcBorders>
            <w:shd w:val="clear" w:color="auto" w:fill="auto"/>
            <w:vAlign w:val="center"/>
          </w:tcPr>
          <w:p w14:paraId="7DE3588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15C817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846B8F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966" w:type="dxa"/>
            <w:tcBorders>
              <w:top w:val="nil"/>
              <w:left w:val="nil"/>
              <w:bottom w:val="single" w:color="auto" w:sz="4" w:space="0"/>
              <w:right w:val="single" w:color="auto" w:sz="4" w:space="0"/>
            </w:tcBorders>
            <w:shd w:val="clear" w:color="auto" w:fill="auto"/>
            <w:vAlign w:val="center"/>
          </w:tcPr>
          <w:p w14:paraId="0C32C8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338338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A7E5A5D">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594D9F0">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1A79C3DA">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4C5B38BE">
            <w:pPr>
              <w:widowControl/>
              <w:jc w:val="left"/>
              <w:rPr>
                <w:rFonts w:hint="eastAsia" w:ascii="宋体" w:hAnsi="宋体" w:cs="宋体"/>
                <w:kern w:val="0"/>
                <w:sz w:val="18"/>
                <w:szCs w:val="18"/>
              </w:rPr>
            </w:pPr>
            <w:r>
              <w:rPr>
                <w:rFonts w:hint="eastAsia" w:ascii="宋体" w:hAnsi="宋体" w:cs="宋体"/>
                <w:kern w:val="0"/>
                <w:sz w:val="18"/>
                <w:szCs w:val="18"/>
              </w:rPr>
              <w:t>综合办公费</w:t>
            </w:r>
          </w:p>
        </w:tc>
        <w:tc>
          <w:tcPr>
            <w:tcW w:w="1116" w:type="dxa"/>
            <w:tcBorders>
              <w:top w:val="nil"/>
              <w:left w:val="nil"/>
              <w:bottom w:val="single" w:color="auto" w:sz="4" w:space="0"/>
              <w:right w:val="single" w:color="auto" w:sz="4" w:space="0"/>
            </w:tcBorders>
            <w:shd w:val="clear" w:color="auto" w:fill="auto"/>
            <w:vAlign w:val="center"/>
          </w:tcPr>
          <w:p w14:paraId="629CB3DA">
            <w:pPr>
              <w:widowControl/>
              <w:jc w:val="center"/>
              <w:rPr>
                <w:rFonts w:hint="eastAsia" w:ascii="宋体" w:hAnsi="宋体" w:cs="宋体"/>
                <w:kern w:val="0"/>
                <w:sz w:val="18"/>
                <w:szCs w:val="18"/>
              </w:rPr>
            </w:pPr>
            <w:r>
              <w:rPr>
                <w:rFonts w:hint="eastAsia" w:ascii="宋体" w:hAnsi="宋体" w:cs="宋体"/>
                <w:kern w:val="0"/>
                <w:sz w:val="18"/>
                <w:szCs w:val="18"/>
              </w:rPr>
              <w:t>&lt;=53000元</w:t>
            </w:r>
          </w:p>
        </w:tc>
        <w:tc>
          <w:tcPr>
            <w:tcW w:w="962" w:type="dxa"/>
            <w:tcBorders>
              <w:top w:val="nil"/>
              <w:left w:val="nil"/>
              <w:bottom w:val="single" w:color="auto" w:sz="4" w:space="0"/>
              <w:right w:val="single" w:color="auto" w:sz="4" w:space="0"/>
            </w:tcBorders>
            <w:shd w:val="clear" w:color="auto" w:fill="auto"/>
            <w:vAlign w:val="center"/>
          </w:tcPr>
          <w:p w14:paraId="30ACA2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9E080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4A5D23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6" w:type="dxa"/>
            <w:tcBorders>
              <w:top w:val="nil"/>
              <w:left w:val="nil"/>
              <w:bottom w:val="single" w:color="auto" w:sz="4" w:space="0"/>
              <w:right w:val="single" w:color="auto" w:sz="4" w:space="0"/>
            </w:tcBorders>
            <w:shd w:val="clear" w:color="auto" w:fill="auto"/>
            <w:vAlign w:val="center"/>
          </w:tcPr>
          <w:p w14:paraId="487FAC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505CC6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652A300">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4C5D734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381D692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50" w:type="dxa"/>
            <w:tcBorders>
              <w:top w:val="nil"/>
              <w:left w:val="nil"/>
              <w:bottom w:val="single" w:color="auto" w:sz="4" w:space="0"/>
              <w:right w:val="single" w:color="auto" w:sz="4" w:space="0"/>
            </w:tcBorders>
            <w:shd w:val="clear" w:color="auto" w:fill="auto"/>
            <w:vAlign w:val="center"/>
          </w:tcPr>
          <w:p w14:paraId="5B57D3A2">
            <w:pPr>
              <w:widowControl/>
              <w:jc w:val="left"/>
              <w:rPr>
                <w:rFonts w:hint="eastAsia" w:ascii="宋体" w:hAnsi="宋体" w:cs="宋体"/>
                <w:kern w:val="0"/>
                <w:sz w:val="18"/>
                <w:szCs w:val="18"/>
              </w:rPr>
            </w:pPr>
            <w:r>
              <w:rPr>
                <w:rFonts w:hint="eastAsia" w:ascii="宋体" w:hAnsi="宋体" w:cs="宋体"/>
                <w:kern w:val="0"/>
                <w:sz w:val="18"/>
                <w:szCs w:val="18"/>
              </w:rPr>
              <w:t>提高工会服务能力，丰富职工文化活动</w:t>
            </w:r>
          </w:p>
        </w:tc>
        <w:tc>
          <w:tcPr>
            <w:tcW w:w="1116" w:type="dxa"/>
            <w:tcBorders>
              <w:top w:val="nil"/>
              <w:left w:val="nil"/>
              <w:bottom w:val="single" w:color="auto" w:sz="4" w:space="0"/>
              <w:right w:val="single" w:color="auto" w:sz="4" w:space="0"/>
            </w:tcBorders>
            <w:shd w:val="clear" w:color="auto" w:fill="auto"/>
            <w:vAlign w:val="center"/>
          </w:tcPr>
          <w:p w14:paraId="535EDF38">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962" w:type="dxa"/>
            <w:tcBorders>
              <w:top w:val="nil"/>
              <w:left w:val="nil"/>
              <w:bottom w:val="single" w:color="auto" w:sz="4" w:space="0"/>
              <w:right w:val="single" w:color="auto" w:sz="4" w:space="0"/>
            </w:tcBorders>
            <w:shd w:val="clear" w:color="auto" w:fill="auto"/>
            <w:vAlign w:val="center"/>
          </w:tcPr>
          <w:p w14:paraId="79A63A5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7919E5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186C9C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6" w:type="dxa"/>
            <w:tcBorders>
              <w:top w:val="nil"/>
              <w:left w:val="nil"/>
              <w:bottom w:val="single" w:color="auto" w:sz="4" w:space="0"/>
              <w:right w:val="single" w:color="auto" w:sz="4" w:space="0"/>
            </w:tcBorders>
            <w:shd w:val="clear" w:color="auto" w:fill="auto"/>
            <w:vAlign w:val="center"/>
          </w:tcPr>
          <w:p w14:paraId="5AF8970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0DC62A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C48CE8">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2B43D93E">
            <w:pPr>
              <w:widowControl/>
              <w:jc w:val="left"/>
              <w:rPr>
                <w:rFonts w:ascii="宋体" w:hAnsi="宋体" w:cs="宋体"/>
                <w:kern w:val="0"/>
                <w:sz w:val="18"/>
                <w:szCs w:val="18"/>
              </w:rPr>
            </w:pPr>
          </w:p>
        </w:tc>
        <w:tc>
          <w:tcPr>
            <w:tcW w:w="870" w:type="dxa"/>
            <w:vMerge w:val="continue"/>
            <w:tcBorders>
              <w:top w:val="nil"/>
              <w:left w:val="single" w:color="auto" w:sz="4" w:space="0"/>
              <w:bottom w:val="single" w:color="auto" w:sz="4" w:space="0"/>
              <w:right w:val="single" w:color="auto" w:sz="4" w:space="0"/>
            </w:tcBorders>
            <w:vAlign w:val="center"/>
          </w:tcPr>
          <w:p w14:paraId="64F1F9BC">
            <w:pPr>
              <w:widowControl/>
              <w:jc w:val="left"/>
              <w:rPr>
                <w:rFonts w:ascii="宋体" w:hAnsi="宋体" w:cs="宋体"/>
                <w:kern w:val="0"/>
                <w:sz w:val="18"/>
                <w:szCs w:val="18"/>
              </w:rPr>
            </w:pPr>
          </w:p>
        </w:tc>
        <w:tc>
          <w:tcPr>
            <w:tcW w:w="1950" w:type="dxa"/>
            <w:tcBorders>
              <w:top w:val="nil"/>
              <w:left w:val="nil"/>
              <w:bottom w:val="single" w:color="auto" w:sz="4" w:space="0"/>
              <w:right w:val="single" w:color="auto" w:sz="4" w:space="0"/>
            </w:tcBorders>
            <w:shd w:val="clear" w:color="auto" w:fill="auto"/>
            <w:vAlign w:val="center"/>
          </w:tcPr>
          <w:p w14:paraId="320695D0">
            <w:pPr>
              <w:widowControl/>
              <w:jc w:val="left"/>
              <w:rPr>
                <w:rFonts w:hint="eastAsia" w:ascii="宋体" w:hAnsi="宋体" w:cs="宋体"/>
                <w:kern w:val="0"/>
                <w:sz w:val="18"/>
                <w:szCs w:val="18"/>
              </w:rPr>
            </w:pPr>
            <w:r>
              <w:rPr>
                <w:rFonts w:hint="eastAsia" w:ascii="宋体" w:hAnsi="宋体" w:cs="宋体"/>
                <w:kern w:val="0"/>
                <w:sz w:val="18"/>
                <w:szCs w:val="18"/>
              </w:rPr>
              <w:t>促进林果业提质增效，带动农村经济发展</w:t>
            </w:r>
          </w:p>
        </w:tc>
        <w:tc>
          <w:tcPr>
            <w:tcW w:w="1116" w:type="dxa"/>
            <w:tcBorders>
              <w:top w:val="nil"/>
              <w:left w:val="nil"/>
              <w:bottom w:val="single" w:color="auto" w:sz="4" w:space="0"/>
              <w:right w:val="single" w:color="auto" w:sz="4" w:space="0"/>
            </w:tcBorders>
            <w:shd w:val="clear" w:color="auto" w:fill="auto"/>
            <w:vAlign w:val="center"/>
          </w:tcPr>
          <w:p w14:paraId="41AE1159">
            <w:pPr>
              <w:widowControl/>
              <w:jc w:val="center"/>
              <w:rPr>
                <w:rFonts w:hint="eastAsia" w:ascii="宋体" w:hAnsi="宋体" w:cs="宋体"/>
                <w:kern w:val="0"/>
                <w:sz w:val="18"/>
                <w:szCs w:val="18"/>
              </w:rPr>
            </w:pPr>
            <w:r>
              <w:rPr>
                <w:rFonts w:hint="eastAsia" w:ascii="宋体" w:hAnsi="宋体" w:cs="宋体"/>
                <w:kern w:val="0"/>
                <w:sz w:val="18"/>
                <w:szCs w:val="18"/>
              </w:rPr>
              <w:t>作用明显</w:t>
            </w:r>
          </w:p>
        </w:tc>
        <w:tc>
          <w:tcPr>
            <w:tcW w:w="962" w:type="dxa"/>
            <w:tcBorders>
              <w:top w:val="nil"/>
              <w:left w:val="nil"/>
              <w:bottom w:val="single" w:color="auto" w:sz="4" w:space="0"/>
              <w:right w:val="single" w:color="auto" w:sz="4" w:space="0"/>
            </w:tcBorders>
            <w:shd w:val="clear" w:color="auto" w:fill="auto"/>
            <w:vAlign w:val="center"/>
          </w:tcPr>
          <w:p w14:paraId="4DDC536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187983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8B56AA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6" w:type="dxa"/>
            <w:tcBorders>
              <w:top w:val="nil"/>
              <w:left w:val="nil"/>
              <w:bottom w:val="single" w:color="auto" w:sz="4" w:space="0"/>
              <w:right w:val="single" w:color="auto" w:sz="4" w:space="0"/>
            </w:tcBorders>
            <w:shd w:val="clear" w:color="auto" w:fill="auto"/>
            <w:vAlign w:val="center"/>
          </w:tcPr>
          <w:p w14:paraId="32C8B31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588BB5A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D544FFA">
      <w:pPr>
        <w:jc w:val="center"/>
        <w:rPr>
          <w:rFonts w:ascii="宋体" w:hAnsi="宋体"/>
          <w:sz w:val="18"/>
          <w:szCs w:val="18"/>
        </w:rPr>
      </w:pPr>
    </w:p>
    <w:p w14:paraId="17AD7400">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5A17BE6">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F1AE125">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32EDF85A">
      <w:pPr>
        <w:widowControl/>
        <w:spacing w:line="52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bookmarkStart w:id="0"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w:t>
      </w:r>
      <w:r>
        <w:rPr>
          <w:rFonts w:hint="eastAsia" w:ascii="仿宋_GB2312" w:hAnsi="黑体" w:eastAsia="仿宋_GB2312" w:cs="Times New Roman"/>
          <w:sz w:val="32"/>
          <w:szCs w:val="32"/>
          <w:lang w:val="en-US" w:eastAsia="zh-CN"/>
          <w14:ligatures w14:val="none"/>
        </w:rPr>
        <w:t>120.00</w:t>
      </w:r>
      <w:r>
        <w:rPr>
          <w:rFonts w:hint="eastAsia" w:ascii="仿宋_GB2312" w:hAnsi="黑体" w:eastAsia="仿宋_GB2312" w:cs="Times New Roman"/>
          <w:sz w:val="32"/>
          <w:szCs w:val="32"/>
          <w14:ligatures w14:val="none"/>
        </w:rPr>
        <w:t>万元</w:t>
      </w:r>
      <w:r>
        <w:rPr>
          <w:rFonts w:hint="eastAsia" w:ascii="仿宋_GB2312" w:hAnsi="黑体" w:eastAsia="仿宋_GB2312" w:cs="Times New Roman"/>
          <w:sz w:val="32"/>
          <w:szCs w:val="32"/>
          <w:lang w:eastAsia="zh-CN"/>
          <w14:ligatures w14:val="none"/>
        </w:rPr>
        <w:t>、</w:t>
      </w:r>
      <w:r>
        <w:rPr>
          <w:rFonts w:hint="eastAsia" w:ascii="仿宋_GB2312" w:hAnsi="黑体" w:eastAsia="仿宋_GB2312" w:cs="Times New Roman"/>
          <w:sz w:val="32"/>
          <w:szCs w:val="32"/>
          <w14:ligatures w14:val="none"/>
        </w:rPr>
        <w:t>绩效目标表完全不予公开。</w:t>
      </w:r>
      <w:bookmarkEnd w:id="0"/>
    </w:p>
    <w:p w14:paraId="24FAF0D8">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49F660F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BF2BD0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A4B3C9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361494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644CE2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8A6AD0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D49AC9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E6F8AD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82DBCA8">
      <w:pPr>
        <w:widowControl/>
        <w:spacing w:line="520" w:lineRule="exact"/>
        <w:jc w:val="left"/>
        <w:rPr>
          <w:rFonts w:ascii="仿宋_GB2312" w:hAnsi="宋体" w:eastAsia="仿宋_GB2312" w:cs="宋体"/>
          <w:kern w:val="0"/>
          <w:sz w:val="32"/>
          <w:szCs w:val="32"/>
        </w:rPr>
      </w:pPr>
    </w:p>
    <w:p w14:paraId="3DAB6A79">
      <w:pPr>
        <w:widowControl/>
        <w:spacing w:line="520" w:lineRule="exact"/>
        <w:jc w:val="left"/>
        <w:rPr>
          <w:rFonts w:ascii="仿宋_GB2312" w:hAnsi="宋体" w:eastAsia="仿宋_GB2312" w:cs="宋体"/>
          <w:kern w:val="0"/>
          <w:sz w:val="32"/>
          <w:szCs w:val="32"/>
        </w:rPr>
      </w:pPr>
    </w:p>
    <w:p w14:paraId="74207DF1">
      <w:pPr>
        <w:widowControl/>
        <w:spacing w:line="520" w:lineRule="exact"/>
        <w:jc w:val="left"/>
        <w:rPr>
          <w:rFonts w:ascii="仿宋_GB2312" w:hAnsi="宋体" w:eastAsia="仿宋_GB2312" w:cs="宋体"/>
          <w:kern w:val="0"/>
          <w:sz w:val="32"/>
          <w:szCs w:val="32"/>
        </w:rPr>
      </w:pPr>
    </w:p>
    <w:p w14:paraId="1D8C8C8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托克逊县林果业技术推广服务中心（林果业研究开发中心）</w:t>
      </w:r>
    </w:p>
    <w:p w14:paraId="33F7C1D4">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42D3B0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74CF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451532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6B17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EB3480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3FCF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FBD784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AB2F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A9008C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DA66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E26E1F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1622BD"/>
    <w:rsid w:val="001B17C3"/>
    <w:rsid w:val="00832170"/>
    <w:rsid w:val="0098714F"/>
    <w:rsid w:val="009C4F37"/>
    <w:rsid w:val="00A836AD"/>
    <w:rsid w:val="00C0334B"/>
    <w:rsid w:val="00D96EA7"/>
    <w:rsid w:val="00E26B78"/>
    <w:rsid w:val="00EE3A03"/>
    <w:rsid w:val="033A0B59"/>
    <w:rsid w:val="0E463B36"/>
    <w:rsid w:val="318C3CE7"/>
    <w:rsid w:val="3DDC7F8B"/>
    <w:rsid w:val="3F7D7470"/>
    <w:rsid w:val="57DC0D21"/>
    <w:rsid w:val="666227C5"/>
    <w:rsid w:val="670E0782"/>
    <w:rsid w:val="6C87699C"/>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1751</Words>
  <Characters>1934</Characters>
  <Lines>110</Lines>
  <Paragraphs>31</Paragraphs>
  <TotalTime>0</TotalTime>
  <ScaleCrop>false</ScaleCrop>
  <LinksUpToDate>false</LinksUpToDate>
  <CharactersWithSpaces>1996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2025-08-11T02:13:18Z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F8EA0AE8B9CC4B46B3C7454594617EE6_13</vt:lpwstr>
  </property>
  <property fmtid="{D5CDD505-2E9C-101B-9397-08002B2CF9AE}" pid="4" name="KSOTemplateDocerSaveRecord">
    <vt:lpwstr>eyJoZGlkIjoiMTcwMGY5N2M4YzI3ODdkZTMzOGFhZTcwMTk4MTdlMjAiLCJ1c2VySWQiOiI0OTQ1NzM3OTEifQ==</vt:lpwstr>
  </property>
</Properties>
</file>